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F584" w14:textId="77777777" w:rsidR="00A06500" w:rsidRDefault="005F1406" w:rsidP="00B61B9A">
      <w:pPr>
        <w:jc w:val="center"/>
        <w:rPr>
          <w:b/>
          <w:bCs/>
          <w:i/>
          <w:iCs/>
          <w:sz w:val="24"/>
          <w:szCs w:val="24"/>
        </w:rPr>
      </w:pPr>
      <w:r>
        <w:rPr>
          <w:b/>
          <w:bCs/>
          <w:i/>
          <w:iCs/>
          <w:noProof/>
          <w:sz w:val="24"/>
          <w:szCs w:val="24"/>
        </w:rPr>
        <w:drawing>
          <wp:inline distT="0" distB="0" distL="0" distR="0" wp14:anchorId="05276F2F" wp14:editId="6BD52D5E">
            <wp:extent cx="885825" cy="1067469"/>
            <wp:effectExtent l="0" t="0" r="0" b="0"/>
            <wp:docPr id="1758111708" name="Picture 1" descr="A purple and green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111708" name="Picture 1" descr="A purple and green 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2124" cy="1075059"/>
                    </a:xfrm>
                    <a:prstGeom prst="rect">
                      <a:avLst/>
                    </a:prstGeom>
                  </pic:spPr>
                </pic:pic>
              </a:graphicData>
            </a:graphic>
          </wp:inline>
        </w:drawing>
      </w:r>
    </w:p>
    <w:p w14:paraId="6861C8F0" w14:textId="3BED3FAF" w:rsidR="00307F5B" w:rsidRPr="00695C53" w:rsidRDefault="005F1406" w:rsidP="00B61B9A">
      <w:pPr>
        <w:jc w:val="center"/>
        <w:rPr>
          <w:b/>
          <w:bCs/>
          <w:i/>
          <w:iCs/>
          <w:sz w:val="24"/>
          <w:szCs w:val="24"/>
        </w:rPr>
      </w:pPr>
      <w:r>
        <w:rPr>
          <w:b/>
          <w:bCs/>
          <w:i/>
          <w:iCs/>
          <w:sz w:val="24"/>
          <w:szCs w:val="24"/>
        </w:rPr>
        <w:t>RCPA</w:t>
      </w:r>
      <w:r w:rsidR="00BE0B75" w:rsidRPr="00695C53">
        <w:rPr>
          <w:b/>
          <w:bCs/>
          <w:i/>
          <w:iCs/>
          <w:sz w:val="24"/>
          <w:szCs w:val="24"/>
        </w:rPr>
        <w:t xml:space="preserve"> SEND Strategy &amp; Guidance</w:t>
      </w:r>
      <w:r w:rsidR="00695C53" w:rsidRPr="00695C53">
        <w:rPr>
          <w:b/>
          <w:bCs/>
          <w:i/>
          <w:iCs/>
          <w:sz w:val="24"/>
          <w:szCs w:val="24"/>
        </w:rPr>
        <w:t xml:space="preserve"> document</w:t>
      </w:r>
    </w:p>
    <w:p w14:paraId="21D5AB42" w14:textId="757EED0D" w:rsidR="00961EC5" w:rsidRPr="00A81EF3" w:rsidRDefault="003D7F17">
      <w:pPr>
        <w:rPr>
          <w:b/>
          <w:bCs/>
        </w:rPr>
      </w:pPr>
      <w:r w:rsidRPr="00A81EF3">
        <w:rPr>
          <w:b/>
          <w:bCs/>
        </w:rPr>
        <w:t>Rationale</w:t>
      </w:r>
    </w:p>
    <w:p w14:paraId="6EC9C4AD" w14:textId="375EFD20" w:rsidR="003D7F17" w:rsidRDefault="00F67924">
      <w:r w:rsidRPr="00F67924">
        <w:t xml:space="preserve">Over the past few years </w:t>
      </w:r>
      <w:r w:rsidR="001B77E7">
        <w:t>T</w:t>
      </w:r>
      <w:r w:rsidRPr="00F67924">
        <w:t>arka schools have spent a great deal of time</w:t>
      </w:r>
      <w:r w:rsidR="00BC4BD8" w:rsidRPr="00BC4BD8">
        <w:t xml:space="preserve"> developing robust systems and processes in order to ensure rigour in meeting the needs of those children and young people with additional needs. </w:t>
      </w:r>
      <w:r w:rsidR="001B77E7">
        <w:t>S</w:t>
      </w:r>
      <w:r w:rsidR="00BC4BD8" w:rsidRPr="00BC4BD8">
        <w:t>chools have now reached the point where</w:t>
      </w:r>
      <w:r w:rsidR="00340214" w:rsidRPr="00340214">
        <w:t xml:space="preserve"> </w:t>
      </w:r>
      <w:r w:rsidR="001B77E7">
        <w:t>t</w:t>
      </w:r>
      <w:r w:rsidR="00340214" w:rsidRPr="00340214">
        <w:t xml:space="preserve">here is a developing vision with regards to the schools strategic approach to meeting additional needs including </w:t>
      </w:r>
      <w:r w:rsidR="001B77E7">
        <w:t>S</w:t>
      </w:r>
      <w:r w:rsidR="00340214" w:rsidRPr="00340214">
        <w:t xml:space="preserve">pecial </w:t>
      </w:r>
      <w:r w:rsidR="001B77E7">
        <w:t>E</w:t>
      </w:r>
      <w:r w:rsidR="00340214" w:rsidRPr="00340214">
        <w:t xml:space="preserve">ducational </w:t>
      </w:r>
      <w:r w:rsidR="001B77E7">
        <w:t>N</w:t>
      </w:r>
      <w:r w:rsidR="00340214" w:rsidRPr="00340214">
        <w:t xml:space="preserve">eeds and </w:t>
      </w:r>
      <w:r w:rsidR="001B77E7">
        <w:t>D</w:t>
      </w:r>
      <w:r w:rsidR="00340214" w:rsidRPr="00340214">
        <w:t>isability</w:t>
      </w:r>
      <w:r w:rsidR="00C611EE">
        <w:t xml:space="preserve"> (SEND).</w:t>
      </w:r>
    </w:p>
    <w:p w14:paraId="0A475BEA" w14:textId="77777777" w:rsidR="00D02F24" w:rsidRDefault="00D02F24"/>
    <w:p w14:paraId="15ECD32F" w14:textId="77777777" w:rsidR="002C5E63" w:rsidRDefault="00961EC5" w:rsidP="00E616DA">
      <w:pPr>
        <w:pStyle w:val="ListParagraph"/>
        <w:numPr>
          <w:ilvl w:val="0"/>
          <w:numId w:val="2"/>
        </w:numPr>
      </w:pPr>
      <w:r w:rsidRPr="002C5E63">
        <w:rPr>
          <w:b/>
          <w:bCs/>
        </w:rPr>
        <w:t>Inclusion: beliefs and values</w:t>
      </w:r>
      <w:r w:rsidR="00986D30">
        <w:t xml:space="preserve"> </w:t>
      </w:r>
    </w:p>
    <w:p w14:paraId="5158EC8E" w14:textId="392D323B" w:rsidR="0036546F" w:rsidRDefault="0036546F" w:rsidP="002C5E63">
      <w:pPr>
        <w:pStyle w:val="ListParagraph"/>
      </w:pPr>
      <w:r>
        <w:t xml:space="preserve">At RCPA we are committed to developing our strong community </w:t>
      </w:r>
    </w:p>
    <w:p w14:paraId="29036722" w14:textId="04B383F1" w:rsidR="00AC7E63" w:rsidRDefault="007421B7" w:rsidP="00982F97">
      <w:pPr>
        <w:pStyle w:val="ListParagraph"/>
      </w:pPr>
      <w:r>
        <w:t xml:space="preserve">At RCPA </w:t>
      </w:r>
      <w:r w:rsidR="00670728">
        <w:t xml:space="preserve">we strive to promote an inclusive environment where all children and staff are valued </w:t>
      </w:r>
      <w:r w:rsidR="00F80367">
        <w:t xml:space="preserve">and this enables all to flourish. We treat each person as an individual </w:t>
      </w:r>
      <w:r w:rsidR="00982F97">
        <w:t>and create a t</w:t>
      </w:r>
      <w:r w:rsidR="00AC7E63">
        <w:t xml:space="preserve">eam around the children – working together to create the best opportunities for all. </w:t>
      </w:r>
    </w:p>
    <w:p w14:paraId="3286AE8D" w14:textId="2206E1C0" w:rsidR="00982F97" w:rsidRDefault="001323D6" w:rsidP="00982F97">
      <w:pPr>
        <w:pStyle w:val="ListParagraph"/>
      </w:pPr>
      <w:r>
        <w:t>We strongly believe in the development of relationships between staff</w:t>
      </w:r>
      <w:r w:rsidR="007E6AFC">
        <w:t xml:space="preserve">, </w:t>
      </w:r>
      <w:r>
        <w:t>pupils</w:t>
      </w:r>
      <w:r w:rsidR="007E6AFC">
        <w:t xml:space="preserve"> and families</w:t>
      </w:r>
      <w:r>
        <w:t xml:space="preserve"> and how vital this is to </w:t>
      </w:r>
      <w:r w:rsidR="006029C9">
        <w:t xml:space="preserve">develop a sense of safety and belonging to enable children to thrive and learn. </w:t>
      </w:r>
      <w:r w:rsidR="00AD45BE">
        <w:t xml:space="preserve">We plan carefully to develop strong class teams </w:t>
      </w:r>
      <w:r w:rsidR="001A1BD4">
        <w:t xml:space="preserve">of adults to support the needs of all children, with relationships at the heart of the school. </w:t>
      </w:r>
    </w:p>
    <w:p w14:paraId="425AD204" w14:textId="1ED3C594" w:rsidR="006029C9" w:rsidRDefault="006029C9" w:rsidP="00982F97">
      <w:pPr>
        <w:pStyle w:val="ListParagraph"/>
      </w:pPr>
      <w:r>
        <w:t xml:space="preserve">We are developing inclusive environments </w:t>
      </w:r>
      <w:r w:rsidR="001732B2">
        <w:t xml:space="preserve">to ensure that every learning space is effective and ensures children feel safe, ready and able to learn. </w:t>
      </w:r>
    </w:p>
    <w:p w14:paraId="7C15DBE1" w14:textId="6DA13AE0" w:rsidR="00644B92" w:rsidRDefault="00644B92" w:rsidP="00E616DA">
      <w:pPr>
        <w:pStyle w:val="ListParagraph"/>
      </w:pPr>
    </w:p>
    <w:p w14:paraId="07F42951" w14:textId="77777777" w:rsidR="00644B92" w:rsidRDefault="00644B92" w:rsidP="00E616DA">
      <w:pPr>
        <w:pStyle w:val="ListParagraph"/>
      </w:pPr>
    </w:p>
    <w:p w14:paraId="61D01B17" w14:textId="07AC3858" w:rsidR="002C5E63" w:rsidRPr="002C5E63" w:rsidRDefault="00F9118B" w:rsidP="002C5E63">
      <w:pPr>
        <w:pStyle w:val="ListParagraph"/>
        <w:numPr>
          <w:ilvl w:val="0"/>
          <w:numId w:val="2"/>
        </w:numPr>
        <w:rPr>
          <w:sz w:val="24"/>
          <w:szCs w:val="24"/>
        </w:rPr>
      </w:pPr>
      <w:r w:rsidRPr="00E616DA">
        <w:rPr>
          <w:b/>
          <w:bCs/>
        </w:rPr>
        <w:t>Meeting needs through strong teaching</w:t>
      </w:r>
      <w:r>
        <w:t xml:space="preserve"> </w:t>
      </w:r>
    </w:p>
    <w:p w14:paraId="66982179" w14:textId="49086323" w:rsidR="00D84F33" w:rsidRDefault="0064563D" w:rsidP="002C5E63">
      <w:pPr>
        <w:pStyle w:val="ListParagraph"/>
        <w:rPr>
          <w:sz w:val="24"/>
          <w:szCs w:val="24"/>
        </w:rPr>
      </w:pPr>
      <w:r w:rsidRPr="0070340C">
        <w:rPr>
          <w:sz w:val="24"/>
          <w:szCs w:val="24"/>
        </w:rPr>
        <w:t xml:space="preserve">We want to ensure that all children make the best possible progress </w:t>
      </w:r>
      <w:r w:rsidR="00B67B3A" w:rsidRPr="0070340C">
        <w:rPr>
          <w:sz w:val="24"/>
          <w:szCs w:val="24"/>
        </w:rPr>
        <w:t xml:space="preserve">in their education and personal growth. We </w:t>
      </w:r>
      <w:r w:rsidR="004C0449" w:rsidRPr="0070340C">
        <w:rPr>
          <w:sz w:val="24"/>
          <w:szCs w:val="24"/>
        </w:rPr>
        <w:t xml:space="preserve">have designed a </w:t>
      </w:r>
      <w:r w:rsidR="0070340C" w:rsidRPr="0070340C">
        <w:rPr>
          <w:sz w:val="24"/>
          <w:szCs w:val="24"/>
        </w:rPr>
        <w:t>curriculum</w:t>
      </w:r>
      <w:r w:rsidR="004C0449" w:rsidRPr="0070340C">
        <w:rPr>
          <w:sz w:val="24"/>
          <w:szCs w:val="24"/>
        </w:rPr>
        <w:t xml:space="preserve"> that will challenge and engage all learners and through adaptions to teaching and learning will ensure it meets the needs of all. </w:t>
      </w:r>
      <w:r w:rsidR="0061460B">
        <w:rPr>
          <w:sz w:val="24"/>
          <w:szCs w:val="24"/>
        </w:rPr>
        <w:t xml:space="preserve">To ensure this happens we want all learners to access the quality first teaching from the teacher during whole class sessions. This may be adapted by </w:t>
      </w:r>
      <w:r w:rsidR="00B03974">
        <w:rPr>
          <w:sz w:val="24"/>
          <w:szCs w:val="24"/>
        </w:rPr>
        <w:t>sitting</w:t>
      </w:r>
      <w:r w:rsidR="0061460B">
        <w:rPr>
          <w:sz w:val="24"/>
          <w:szCs w:val="24"/>
        </w:rPr>
        <w:t xml:space="preserve"> with an adult or having practical resources to support learning but </w:t>
      </w:r>
      <w:r w:rsidR="00B03974">
        <w:rPr>
          <w:sz w:val="24"/>
          <w:szCs w:val="24"/>
        </w:rPr>
        <w:t xml:space="preserve">ensures all children get strong teaching. </w:t>
      </w:r>
      <w:r w:rsidR="00E12EDD">
        <w:rPr>
          <w:sz w:val="24"/>
          <w:szCs w:val="24"/>
        </w:rPr>
        <w:t xml:space="preserve">This will then be </w:t>
      </w:r>
      <w:r w:rsidR="00824C81">
        <w:rPr>
          <w:sz w:val="24"/>
          <w:szCs w:val="24"/>
        </w:rPr>
        <w:t xml:space="preserve">complemented by small group or 1-1 interventions </w:t>
      </w:r>
      <w:r w:rsidR="00A71266">
        <w:rPr>
          <w:sz w:val="24"/>
          <w:szCs w:val="24"/>
        </w:rPr>
        <w:t xml:space="preserve">which are tightly focused to </w:t>
      </w:r>
      <w:r w:rsidR="003224AF">
        <w:rPr>
          <w:sz w:val="24"/>
          <w:szCs w:val="24"/>
        </w:rPr>
        <w:t xml:space="preserve">maximise learning. </w:t>
      </w:r>
    </w:p>
    <w:p w14:paraId="68DFECCF" w14:textId="5732E864" w:rsidR="007B4549" w:rsidRDefault="007B4549" w:rsidP="00D84F33">
      <w:pPr>
        <w:pStyle w:val="ListParagraph"/>
        <w:rPr>
          <w:sz w:val="24"/>
          <w:szCs w:val="24"/>
        </w:rPr>
      </w:pPr>
      <w:r>
        <w:rPr>
          <w:sz w:val="24"/>
          <w:szCs w:val="24"/>
        </w:rPr>
        <w:t xml:space="preserve">We have regular staff training to explore the range of adaptive teaching and </w:t>
      </w:r>
      <w:r w:rsidR="00AF52EB">
        <w:rPr>
          <w:sz w:val="24"/>
          <w:szCs w:val="24"/>
        </w:rPr>
        <w:t>sessions where we discuss and learn from colleagues to deepen our understanding and then implement with the children.</w:t>
      </w:r>
    </w:p>
    <w:p w14:paraId="6F11DEE6" w14:textId="2761A15F" w:rsidR="002C0B5E" w:rsidRPr="0070340C" w:rsidRDefault="002C0B5E" w:rsidP="00D84F33">
      <w:pPr>
        <w:pStyle w:val="ListParagraph"/>
        <w:rPr>
          <w:sz w:val="24"/>
          <w:szCs w:val="24"/>
        </w:rPr>
      </w:pPr>
      <w:r>
        <w:rPr>
          <w:sz w:val="24"/>
          <w:szCs w:val="24"/>
        </w:rPr>
        <w:t xml:space="preserve">All staff in a class team are aware of ILPs and how to adapt </w:t>
      </w:r>
      <w:r w:rsidR="00B03974">
        <w:rPr>
          <w:sz w:val="24"/>
          <w:szCs w:val="24"/>
        </w:rPr>
        <w:t xml:space="preserve">lessons to meet individual needs. </w:t>
      </w:r>
    </w:p>
    <w:p w14:paraId="479BDED5" w14:textId="77777777" w:rsidR="00E616DA" w:rsidRDefault="00E616DA" w:rsidP="00E616DA"/>
    <w:p w14:paraId="4156B89A" w14:textId="77777777" w:rsidR="002C5E63" w:rsidRDefault="002C5E63" w:rsidP="00E616DA"/>
    <w:p w14:paraId="3E9F965C" w14:textId="77777777" w:rsidR="00533F9E" w:rsidRDefault="00322BAC" w:rsidP="00415780">
      <w:pPr>
        <w:pStyle w:val="ListParagraph"/>
        <w:numPr>
          <w:ilvl w:val="0"/>
          <w:numId w:val="2"/>
        </w:numPr>
      </w:pPr>
      <w:r w:rsidRPr="00533F9E">
        <w:rPr>
          <w:b/>
          <w:bCs/>
        </w:rPr>
        <w:lastRenderedPageBreak/>
        <w:t>Early identification and assessment</w:t>
      </w:r>
      <w:r w:rsidR="00811E49">
        <w:t xml:space="preserve">.  </w:t>
      </w:r>
    </w:p>
    <w:p w14:paraId="1F098CAA" w14:textId="1BF5C552" w:rsidR="00415780" w:rsidRPr="00415780" w:rsidRDefault="00A36ABC" w:rsidP="00533F9E">
      <w:pPr>
        <w:pStyle w:val="ListParagraph"/>
      </w:pPr>
      <w:r>
        <w:rPr>
          <w:b/>
          <w:bCs/>
          <w:noProof/>
        </w:rPr>
        <mc:AlternateContent>
          <mc:Choice Requires="wps">
            <w:drawing>
              <wp:anchor distT="0" distB="0" distL="114300" distR="114300" simplePos="0" relativeHeight="251658240" behindDoc="1" locked="0" layoutInCell="1" allowOverlap="1" wp14:anchorId="103D5380" wp14:editId="7A1631B7">
                <wp:simplePos x="0" y="0"/>
                <wp:positionH relativeFrom="column">
                  <wp:posOffset>457201</wp:posOffset>
                </wp:positionH>
                <wp:positionV relativeFrom="paragraph">
                  <wp:posOffset>186373</wp:posOffset>
                </wp:positionV>
                <wp:extent cx="1462088" cy="1271587"/>
                <wp:effectExtent l="0" t="0" r="24130" b="24130"/>
                <wp:wrapNone/>
                <wp:docPr id="602891527" name="Rectangle: Rounded Corners 1"/>
                <wp:cNvGraphicFramePr/>
                <a:graphic xmlns:a="http://schemas.openxmlformats.org/drawingml/2006/main">
                  <a:graphicData uri="http://schemas.microsoft.com/office/word/2010/wordprocessingShape">
                    <wps:wsp>
                      <wps:cNvSpPr/>
                      <wps:spPr>
                        <a:xfrm>
                          <a:off x="0" y="0"/>
                          <a:ext cx="1462088" cy="1271587"/>
                        </a:xfrm>
                        <a:prstGeom prst="round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2700000" scaled="1"/>
                          <a:tileRect/>
                        </a:gradFill>
                      </wps:spPr>
                      <wps:style>
                        <a:lnRef idx="2">
                          <a:schemeClr val="accent1">
                            <a:shade val="15000"/>
                          </a:schemeClr>
                        </a:lnRef>
                        <a:fillRef idx="1">
                          <a:schemeClr val="accent1"/>
                        </a:fillRef>
                        <a:effectRef idx="0">
                          <a:schemeClr val="accent1"/>
                        </a:effectRef>
                        <a:fontRef idx="minor">
                          <a:schemeClr val="lt1"/>
                        </a:fontRef>
                      </wps:style>
                      <wps:txbx>
                        <w:txbxContent>
                          <w:p w14:paraId="00808AE9" w14:textId="223442FD" w:rsidR="00415780" w:rsidRDefault="001E46C9" w:rsidP="00415780">
                            <w:r>
                              <w:t xml:space="preserve">Teachers professional knowledge and conversations with colleagues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D5380" id="Rectangle: Rounded Corners 1" o:spid="_x0000_s1026" style="position:absolute;left:0;text-align:left;margin-left:36pt;margin-top:14.7pt;width:115.15pt;height:10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" fillcolor="#b196d2" strokecolor="#09101d [484]" strokeweight="1pt">
                <v:fill color2="#e7e1f0" rotate="t" angle="45" colors="0 #b196d2;.5 #cfc0e2;1 #e7e1f0" focus="100%" type="gradient"/>
                <v:stroke joinstyle="miter"/>
                <v:textbox>
                  <w:txbxContent>
                    <w:p w14:paraId="00808AE9" w14:textId="223442FD" w:rsidR="00415780" w:rsidRDefault="001E46C9" w:rsidP="00415780">
                      <w:r>
                        <w:t xml:space="preserve">Teachers professional knowledge and conversations with colleagues </w:t>
                      </w:r>
                    </w:p>
                  </w:txbxContent>
                </v:textbox>
              </v:roundrect>
            </w:pict>
          </mc:Fallback>
        </mc:AlternateContent>
      </w:r>
    </w:p>
    <w:p w14:paraId="165D9869" w14:textId="2099ED43" w:rsidR="00415780" w:rsidRDefault="00415780" w:rsidP="00415780">
      <w:pPr>
        <w:pStyle w:val="ListParagraph"/>
        <w:rPr>
          <w:b/>
          <w:bCs/>
        </w:rPr>
      </w:pPr>
    </w:p>
    <w:p w14:paraId="3F0040EA" w14:textId="6C585403" w:rsidR="00415780" w:rsidRDefault="0086480F" w:rsidP="00415780">
      <w:pPr>
        <w:pStyle w:val="ListParagraph"/>
        <w:rPr>
          <w:b/>
          <w:bCs/>
        </w:rPr>
      </w:pPr>
      <w:r>
        <w:rPr>
          <w:b/>
          <w:bCs/>
          <w:noProof/>
        </w:rPr>
        <mc:AlternateContent>
          <mc:Choice Requires="wps">
            <w:drawing>
              <wp:anchor distT="0" distB="0" distL="114300" distR="114300" simplePos="0" relativeHeight="251668480" behindDoc="1" locked="0" layoutInCell="1" allowOverlap="1" wp14:anchorId="5150BE6C" wp14:editId="139BE709">
                <wp:simplePos x="0" y="0"/>
                <wp:positionH relativeFrom="margin">
                  <wp:align>right</wp:align>
                </wp:positionH>
                <wp:positionV relativeFrom="paragraph">
                  <wp:posOffset>3492</wp:posOffset>
                </wp:positionV>
                <wp:extent cx="1695450" cy="914400"/>
                <wp:effectExtent l="0" t="0" r="19050" b="19050"/>
                <wp:wrapNone/>
                <wp:docPr id="1834089623" name="Rectangle: Rounded Corners 1"/>
                <wp:cNvGraphicFramePr/>
                <a:graphic xmlns:a="http://schemas.openxmlformats.org/drawingml/2006/main">
                  <a:graphicData uri="http://schemas.microsoft.com/office/word/2010/wordprocessingShape">
                    <wps:wsp>
                      <wps:cNvSpPr/>
                      <wps:spPr>
                        <a:xfrm>
                          <a:off x="0" y="0"/>
                          <a:ext cx="1695450" cy="914400"/>
                        </a:xfrm>
                        <a:prstGeom prst="round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2700000" scaled="1"/>
                          <a:tileRect/>
                        </a:gradFill>
                      </wps:spPr>
                      <wps:style>
                        <a:lnRef idx="2">
                          <a:schemeClr val="accent1">
                            <a:shade val="15000"/>
                          </a:schemeClr>
                        </a:lnRef>
                        <a:fillRef idx="1">
                          <a:schemeClr val="accent1"/>
                        </a:fillRef>
                        <a:effectRef idx="0">
                          <a:schemeClr val="accent1"/>
                        </a:effectRef>
                        <a:fontRef idx="minor">
                          <a:schemeClr val="lt1"/>
                        </a:fontRef>
                      </wps:style>
                      <wps:txbx>
                        <w:txbxContent>
                          <w:p w14:paraId="49033E53" w14:textId="2EC2364E" w:rsidR="002B6D67" w:rsidRDefault="002B6D67" w:rsidP="002B6D67">
                            <w:r>
                              <w:t xml:space="preserve">Regular &amp; effective monitoring of  assessment  - formal and informal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0BE6C" id="_x0000_s1027" style="position:absolute;left:0;text-align:left;margin-left:82.3pt;margin-top:.25pt;width:133.5pt;height:1in;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" fillcolor="#b196d2" strokecolor="#09101d [484]" strokeweight="1pt">
                <v:fill color2="#e7e1f0" rotate="t" angle="45" colors="0 #b196d2;.5 #cfc0e2;1 #e7e1f0" focus="100%" type="gradient"/>
                <v:stroke joinstyle="miter"/>
                <v:textbox>
                  <w:txbxContent>
                    <w:p w14:paraId="49033E53" w14:textId="2EC2364E" w:rsidR="002B6D67" w:rsidRDefault="002B6D67" w:rsidP="002B6D67">
                      <w:r>
                        <w:t xml:space="preserve">Regular &amp; effective monitoring of  assessment  - formal and informal </w:t>
                      </w:r>
                    </w:p>
                  </w:txbxContent>
                </v:textbox>
                <w10:wrap anchorx="margin"/>
              </v:roundrect>
            </w:pict>
          </mc:Fallback>
        </mc:AlternateContent>
      </w:r>
      <w:r w:rsidR="00FB2424">
        <w:rPr>
          <w:b/>
          <w:bCs/>
          <w:noProof/>
        </w:rPr>
        <mc:AlternateContent>
          <mc:Choice Requires="wps">
            <w:drawing>
              <wp:anchor distT="0" distB="0" distL="114300" distR="114300" simplePos="0" relativeHeight="251662336" behindDoc="1" locked="0" layoutInCell="1" allowOverlap="1" wp14:anchorId="50A0DF26" wp14:editId="4C6E26F8">
                <wp:simplePos x="0" y="0"/>
                <wp:positionH relativeFrom="column">
                  <wp:posOffset>2509838</wp:posOffset>
                </wp:positionH>
                <wp:positionV relativeFrom="paragraph">
                  <wp:posOffset>74930</wp:posOffset>
                </wp:positionV>
                <wp:extent cx="919163" cy="1057275"/>
                <wp:effectExtent l="0" t="0" r="14605" b="28575"/>
                <wp:wrapNone/>
                <wp:docPr id="214906152" name="Rectangle: Rounded Corners 1"/>
                <wp:cNvGraphicFramePr/>
                <a:graphic xmlns:a="http://schemas.openxmlformats.org/drawingml/2006/main">
                  <a:graphicData uri="http://schemas.microsoft.com/office/word/2010/wordprocessingShape">
                    <wps:wsp>
                      <wps:cNvSpPr/>
                      <wps:spPr>
                        <a:xfrm>
                          <a:off x="0" y="0"/>
                          <a:ext cx="919163" cy="1057275"/>
                        </a:xfrm>
                        <a:prstGeom prst="round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2700000" scaled="1"/>
                          <a:tileRect/>
                        </a:gradFill>
                      </wps:spPr>
                      <wps:style>
                        <a:lnRef idx="2">
                          <a:schemeClr val="accent1">
                            <a:shade val="15000"/>
                          </a:schemeClr>
                        </a:lnRef>
                        <a:fillRef idx="1">
                          <a:schemeClr val="accent1"/>
                        </a:fillRef>
                        <a:effectRef idx="0">
                          <a:schemeClr val="accent1"/>
                        </a:effectRef>
                        <a:fontRef idx="minor">
                          <a:schemeClr val="lt1"/>
                        </a:fontRef>
                      </wps:style>
                      <wps:txbx>
                        <w:txbxContent>
                          <w:p w14:paraId="6669B3D0" w14:textId="48E42B14" w:rsidR="00A36ABC" w:rsidRDefault="00A36ABC" w:rsidP="00A36ABC">
                            <w:r>
                              <w:t xml:space="preserve">Termly pupil Progress meetings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0DF26" id="_x0000_s1028" style="position:absolute;left:0;text-align:left;margin-left:197.65pt;margin-top:5.9pt;width:72.4pt;height:8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" fillcolor="#b196d2" strokecolor="#09101d [484]" strokeweight="1pt">
                <v:fill color2="#e7e1f0" rotate="t" angle="45" colors="0 #b196d2;.5 #cfc0e2;1 #e7e1f0" focus="100%" type="gradient"/>
                <v:stroke joinstyle="miter"/>
                <v:textbox>
                  <w:txbxContent>
                    <w:p w14:paraId="6669B3D0" w14:textId="48E42B14" w:rsidR="00A36ABC" w:rsidRDefault="00A36ABC" w:rsidP="00A36ABC">
                      <w:r>
                        <w:t xml:space="preserve">Termly pupil Progress meetings  </w:t>
                      </w:r>
                    </w:p>
                  </w:txbxContent>
                </v:textbox>
              </v:roundrect>
            </w:pict>
          </mc:Fallback>
        </mc:AlternateContent>
      </w:r>
    </w:p>
    <w:p w14:paraId="7F535209" w14:textId="3356D8F6" w:rsidR="00415780" w:rsidRDefault="00415780" w:rsidP="00415780">
      <w:pPr>
        <w:pStyle w:val="ListParagraph"/>
        <w:rPr>
          <w:b/>
          <w:bCs/>
        </w:rPr>
      </w:pPr>
    </w:p>
    <w:p w14:paraId="384D440D" w14:textId="43222EA2" w:rsidR="00415780" w:rsidRDefault="00415780" w:rsidP="00415780">
      <w:pPr>
        <w:pStyle w:val="ListParagraph"/>
        <w:rPr>
          <w:b/>
          <w:bCs/>
        </w:rPr>
      </w:pPr>
    </w:p>
    <w:p w14:paraId="1EF3771D" w14:textId="5364E7A3" w:rsidR="00415780" w:rsidRDefault="00415780" w:rsidP="00415780">
      <w:pPr>
        <w:pStyle w:val="ListParagraph"/>
        <w:rPr>
          <w:b/>
          <w:bCs/>
        </w:rPr>
      </w:pPr>
    </w:p>
    <w:p w14:paraId="50B045BB" w14:textId="78828F32" w:rsidR="00415780" w:rsidRDefault="00415780" w:rsidP="00415780">
      <w:pPr>
        <w:pStyle w:val="ListParagraph"/>
        <w:rPr>
          <w:b/>
          <w:bCs/>
        </w:rPr>
      </w:pPr>
    </w:p>
    <w:p w14:paraId="568B418A" w14:textId="3AC44585" w:rsidR="00415780" w:rsidRDefault="00415780" w:rsidP="00415780">
      <w:pPr>
        <w:pStyle w:val="ListParagraph"/>
        <w:rPr>
          <w:b/>
          <w:bCs/>
        </w:rPr>
      </w:pPr>
    </w:p>
    <w:p w14:paraId="317B191B" w14:textId="102E53C4" w:rsidR="00415780" w:rsidRDefault="00415780" w:rsidP="00415780">
      <w:pPr>
        <w:pStyle w:val="ListParagraph"/>
      </w:pPr>
    </w:p>
    <w:p w14:paraId="2DBC8092" w14:textId="61173C78" w:rsidR="001E46C9" w:rsidRDefault="0086480F" w:rsidP="00415780">
      <w:pPr>
        <w:pStyle w:val="ListParagraph"/>
      </w:pPr>
      <w:r>
        <w:rPr>
          <w:noProof/>
        </w:rPr>
        <mc:AlternateContent>
          <mc:Choice Requires="wps">
            <w:drawing>
              <wp:anchor distT="0" distB="0" distL="114300" distR="114300" simplePos="0" relativeHeight="251659264" behindDoc="0" locked="0" layoutInCell="1" allowOverlap="1" wp14:anchorId="2B43B790" wp14:editId="5377A2C8">
                <wp:simplePos x="0" y="0"/>
                <wp:positionH relativeFrom="margin">
                  <wp:align>center</wp:align>
                </wp:positionH>
                <wp:positionV relativeFrom="paragraph">
                  <wp:posOffset>124460</wp:posOffset>
                </wp:positionV>
                <wp:extent cx="2357438" cy="1257300"/>
                <wp:effectExtent l="0" t="0" r="24130" b="19050"/>
                <wp:wrapNone/>
                <wp:docPr id="1251516109" name="Oval 2"/>
                <wp:cNvGraphicFramePr/>
                <a:graphic xmlns:a="http://schemas.openxmlformats.org/drawingml/2006/main">
                  <a:graphicData uri="http://schemas.microsoft.com/office/word/2010/wordprocessingShape">
                    <wps:wsp>
                      <wps:cNvSpPr/>
                      <wps:spPr>
                        <a:xfrm>
                          <a:off x="0" y="0"/>
                          <a:ext cx="2357438" cy="1257300"/>
                        </a:xfrm>
                        <a:prstGeom prst="ellipse">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2700000" scaled="1"/>
                          <a:tileRect/>
                        </a:gradFill>
                      </wps:spPr>
                      <wps:style>
                        <a:lnRef idx="2">
                          <a:schemeClr val="accent1">
                            <a:shade val="15000"/>
                          </a:schemeClr>
                        </a:lnRef>
                        <a:fillRef idx="1">
                          <a:schemeClr val="accent1"/>
                        </a:fillRef>
                        <a:effectRef idx="0">
                          <a:schemeClr val="accent1"/>
                        </a:effectRef>
                        <a:fontRef idx="minor">
                          <a:schemeClr val="lt1"/>
                        </a:fontRef>
                      </wps:style>
                      <wps:txbx>
                        <w:txbxContent>
                          <w:p w14:paraId="09E57CAC" w14:textId="64CF59E4" w:rsidR="001E46C9" w:rsidRDefault="005D59D2" w:rsidP="001E46C9">
                            <w:pPr>
                              <w:jc w:val="center"/>
                            </w:pPr>
                            <w:r>
                              <w:t xml:space="preserve">Early identification of SEND needs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43B790" id="Oval 2" o:spid="_x0000_s1029" style="position:absolute;left:0;text-align:left;margin-left:0;margin-top:9.8pt;width:185.65pt;height:99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" fillcolor="#b196d2" strokecolor="#09101d [484]" strokeweight="1pt">
                <v:fill color2="#e7e1f0" rotate="t" angle="45" colors="0 #b196d2;.5 #cfc0e2;1 #e7e1f0" focus="100%" type="gradient"/>
                <v:stroke joinstyle="miter"/>
                <v:textbox>
                  <w:txbxContent>
                    <w:p w14:paraId="09E57CAC" w14:textId="64CF59E4" w:rsidR="001E46C9" w:rsidRDefault="005D59D2" w:rsidP="001E46C9">
                      <w:pPr>
                        <w:jc w:val="center"/>
                      </w:pPr>
                      <w:r>
                        <w:t xml:space="preserve">Early identification of SEND needs </w:t>
                      </w:r>
                    </w:p>
                  </w:txbxContent>
                </v:textbox>
                <w10:wrap anchorx="margin"/>
              </v:oval>
            </w:pict>
          </mc:Fallback>
        </mc:AlternateContent>
      </w:r>
      <w:r w:rsidR="00104F9D">
        <w:rPr>
          <w:b/>
          <w:bCs/>
          <w:noProof/>
        </w:rPr>
        <mc:AlternateContent>
          <mc:Choice Requires="wps">
            <w:drawing>
              <wp:anchor distT="0" distB="0" distL="114300" distR="114300" simplePos="0" relativeHeight="251666432" behindDoc="1" locked="0" layoutInCell="1" allowOverlap="1" wp14:anchorId="11DA1F93" wp14:editId="457637A6">
                <wp:simplePos x="0" y="0"/>
                <wp:positionH relativeFrom="margin">
                  <wp:align>left</wp:align>
                </wp:positionH>
                <wp:positionV relativeFrom="paragraph">
                  <wp:posOffset>182245</wp:posOffset>
                </wp:positionV>
                <wp:extent cx="1095375" cy="995363"/>
                <wp:effectExtent l="0" t="0" r="28575" b="14605"/>
                <wp:wrapNone/>
                <wp:docPr id="1333809731" name="Rectangle: Rounded Corners 1"/>
                <wp:cNvGraphicFramePr/>
                <a:graphic xmlns:a="http://schemas.openxmlformats.org/drawingml/2006/main">
                  <a:graphicData uri="http://schemas.microsoft.com/office/word/2010/wordprocessingShape">
                    <wps:wsp>
                      <wps:cNvSpPr/>
                      <wps:spPr>
                        <a:xfrm>
                          <a:off x="0" y="0"/>
                          <a:ext cx="1095375" cy="995363"/>
                        </a:xfrm>
                        <a:prstGeom prst="round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2700000" scaled="1"/>
                          <a:tileRect/>
                        </a:gradFill>
                      </wps:spPr>
                      <wps:style>
                        <a:lnRef idx="2">
                          <a:schemeClr val="accent1">
                            <a:shade val="15000"/>
                          </a:schemeClr>
                        </a:lnRef>
                        <a:fillRef idx="1">
                          <a:schemeClr val="accent1"/>
                        </a:fillRef>
                        <a:effectRef idx="0">
                          <a:schemeClr val="accent1"/>
                        </a:effectRef>
                        <a:fontRef idx="minor">
                          <a:schemeClr val="lt1"/>
                        </a:fontRef>
                      </wps:style>
                      <wps:txbx>
                        <w:txbxContent>
                          <w:p w14:paraId="70C7A0D3" w14:textId="3BD808A2" w:rsidR="00FB2424" w:rsidRDefault="00FB2424" w:rsidP="00FB2424">
                            <w:r>
                              <w:t xml:space="preserve">Support </w:t>
                            </w:r>
                            <w:r w:rsidR="00104F9D">
                              <w:t xml:space="preserve">from TLP &amp; Inclusion Director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A1F93" id="_x0000_s1030" style="position:absolute;left:0;text-align:left;margin-left:0;margin-top:14.35pt;width:86.25pt;height:78.4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" fillcolor="#b196d2" strokecolor="#09101d [484]" strokeweight="1pt">
                <v:fill color2="#e7e1f0" rotate="t" angle="45" colors="0 #b196d2;.5 #cfc0e2;1 #e7e1f0" focus="100%" type="gradient"/>
                <v:stroke joinstyle="miter"/>
                <v:textbox>
                  <w:txbxContent>
                    <w:p w14:paraId="70C7A0D3" w14:textId="3BD808A2" w:rsidR="00FB2424" w:rsidRDefault="00FB2424" w:rsidP="00FB2424">
                      <w:r>
                        <w:t xml:space="preserve">Support </w:t>
                      </w:r>
                      <w:r w:rsidR="00104F9D">
                        <w:t xml:space="preserve">from TLP &amp; Inclusion Director </w:t>
                      </w:r>
                      <w:r>
                        <w:t xml:space="preserve"> </w:t>
                      </w:r>
                    </w:p>
                  </w:txbxContent>
                </v:textbox>
                <w10:wrap anchorx="margin"/>
              </v:roundrect>
            </w:pict>
          </mc:Fallback>
        </mc:AlternateContent>
      </w:r>
    </w:p>
    <w:p w14:paraId="2DB58BC8" w14:textId="202F155E" w:rsidR="001E46C9" w:rsidRDefault="001E46C9" w:rsidP="00415780">
      <w:pPr>
        <w:pStyle w:val="ListParagraph"/>
      </w:pPr>
    </w:p>
    <w:p w14:paraId="7034FE28" w14:textId="7B292167" w:rsidR="001E46C9" w:rsidRDefault="0086480F" w:rsidP="00415780">
      <w:pPr>
        <w:pStyle w:val="ListParagraph"/>
      </w:pPr>
      <w:r>
        <w:rPr>
          <w:b/>
          <w:bCs/>
          <w:noProof/>
        </w:rPr>
        <mc:AlternateContent>
          <mc:Choice Requires="wps">
            <w:drawing>
              <wp:anchor distT="0" distB="0" distL="114300" distR="114300" simplePos="0" relativeHeight="251664384" behindDoc="1" locked="0" layoutInCell="1" allowOverlap="1" wp14:anchorId="27792010" wp14:editId="5CDE303C">
                <wp:simplePos x="0" y="0"/>
                <wp:positionH relativeFrom="column">
                  <wp:posOffset>4519613</wp:posOffset>
                </wp:positionH>
                <wp:positionV relativeFrom="paragraph">
                  <wp:posOffset>4762</wp:posOffset>
                </wp:positionV>
                <wp:extent cx="890588" cy="814387"/>
                <wp:effectExtent l="0" t="0" r="24130" b="24130"/>
                <wp:wrapNone/>
                <wp:docPr id="22106873" name="Rectangle: Rounded Corners 1"/>
                <wp:cNvGraphicFramePr/>
                <a:graphic xmlns:a="http://schemas.openxmlformats.org/drawingml/2006/main">
                  <a:graphicData uri="http://schemas.microsoft.com/office/word/2010/wordprocessingShape">
                    <wps:wsp>
                      <wps:cNvSpPr/>
                      <wps:spPr>
                        <a:xfrm>
                          <a:off x="0" y="0"/>
                          <a:ext cx="890588" cy="814387"/>
                        </a:xfrm>
                        <a:prstGeom prst="round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2700000" scaled="1"/>
                          <a:tileRect/>
                        </a:gradFill>
                      </wps:spPr>
                      <wps:style>
                        <a:lnRef idx="2">
                          <a:schemeClr val="accent1">
                            <a:shade val="15000"/>
                          </a:schemeClr>
                        </a:lnRef>
                        <a:fillRef idx="1">
                          <a:schemeClr val="accent1"/>
                        </a:fillRef>
                        <a:effectRef idx="0">
                          <a:schemeClr val="accent1"/>
                        </a:effectRef>
                        <a:fontRef idx="minor">
                          <a:schemeClr val="lt1"/>
                        </a:fontRef>
                      </wps:style>
                      <wps:txbx>
                        <w:txbxContent>
                          <w:p w14:paraId="63481679" w14:textId="5F760281" w:rsidR="00FB2424" w:rsidRDefault="00FB2424" w:rsidP="00FB2424">
                            <w:r>
                              <w:t xml:space="preserve">Referral to external agencies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792010" id="_x0000_s1031" style="position:absolute;left:0;text-align:left;margin-left:355.9pt;margin-top:.35pt;width:70.15pt;height:6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" fillcolor="#b196d2" strokecolor="#09101d [484]" strokeweight="1pt">
                <v:fill color2="#e7e1f0" rotate="t" angle="45" colors="0 #b196d2;.5 #cfc0e2;1 #e7e1f0" focus="100%" type="gradient"/>
                <v:stroke joinstyle="miter"/>
                <v:textbox>
                  <w:txbxContent>
                    <w:p w14:paraId="63481679" w14:textId="5F760281" w:rsidR="00FB2424" w:rsidRDefault="00FB2424" w:rsidP="00FB2424">
                      <w:r>
                        <w:t xml:space="preserve">Referral to external agencies  </w:t>
                      </w:r>
                    </w:p>
                  </w:txbxContent>
                </v:textbox>
              </v:roundrect>
            </w:pict>
          </mc:Fallback>
        </mc:AlternateContent>
      </w:r>
    </w:p>
    <w:p w14:paraId="7DB0F45E" w14:textId="1F08B5CB" w:rsidR="001E46C9" w:rsidRDefault="001E46C9" w:rsidP="00415780">
      <w:pPr>
        <w:pStyle w:val="ListParagraph"/>
      </w:pPr>
    </w:p>
    <w:p w14:paraId="59E13983" w14:textId="31E5D7F2" w:rsidR="001E46C9" w:rsidRDefault="001E46C9" w:rsidP="00415780">
      <w:pPr>
        <w:pStyle w:val="ListParagraph"/>
      </w:pPr>
    </w:p>
    <w:p w14:paraId="29C8CA1B" w14:textId="2DA89BB0" w:rsidR="001E46C9" w:rsidRDefault="001E46C9" w:rsidP="00415780">
      <w:pPr>
        <w:pStyle w:val="ListParagraph"/>
      </w:pPr>
    </w:p>
    <w:p w14:paraId="32B96C5E" w14:textId="63D342B2" w:rsidR="001E46C9" w:rsidRDefault="001E46C9" w:rsidP="00415780">
      <w:pPr>
        <w:pStyle w:val="ListParagraph"/>
      </w:pPr>
    </w:p>
    <w:p w14:paraId="3E7709B7" w14:textId="25066EDD" w:rsidR="001E46C9" w:rsidRDefault="001E46C9" w:rsidP="00415780">
      <w:pPr>
        <w:pStyle w:val="ListParagraph"/>
      </w:pPr>
    </w:p>
    <w:p w14:paraId="786CC82F" w14:textId="1D4EDD39" w:rsidR="002B6D67" w:rsidRDefault="002B6D67" w:rsidP="00415780">
      <w:pPr>
        <w:pStyle w:val="ListParagraph"/>
      </w:pPr>
    </w:p>
    <w:p w14:paraId="7CB9E313" w14:textId="2C32E70B" w:rsidR="002B6D67" w:rsidRDefault="0086480F" w:rsidP="00415780">
      <w:pPr>
        <w:pStyle w:val="ListParagraph"/>
      </w:pPr>
      <w:r>
        <w:rPr>
          <w:b/>
          <w:bCs/>
          <w:noProof/>
        </w:rPr>
        <mc:AlternateContent>
          <mc:Choice Requires="wps">
            <w:drawing>
              <wp:anchor distT="0" distB="0" distL="114300" distR="114300" simplePos="0" relativeHeight="251670528" behindDoc="1" locked="0" layoutInCell="1" allowOverlap="1" wp14:anchorId="02CE112F" wp14:editId="37D6509C">
                <wp:simplePos x="0" y="0"/>
                <wp:positionH relativeFrom="margin">
                  <wp:align>center</wp:align>
                </wp:positionH>
                <wp:positionV relativeFrom="paragraph">
                  <wp:posOffset>178435</wp:posOffset>
                </wp:positionV>
                <wp:extent cx="1138238" cy="762000"/>
                <wp:effectExtent l="0" t="0" r="24130" b="19050"/>
                <wp:wrapNone/>
                <wp:docPr id="993421211" name="Rectangle: Rounded Corners 1"/>
                <wp:cNvGraphicFramePr/>
                <a:graphic xmlns:a="http://schemas.openxmlformats.org/drawingml/2006/main">
                  <a:graphicData uri="http://schemas.microsoft.com/office/word/2010/wordprocessingShape">
                    <wps:wsp>
                      <wps:cNvSpPr/>
                      <wps:spPr>
                        <a:xfrm>
                          <a:off x="0" y="0"/>
                          <a:ext cx="1138238" cy="762000"/>
                        </a:xfrm>
                        <a:prstGeom prst="round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2700000" scaled="1"/>
                          <a:tileRect/>
                        </a:gradFill>
                      </wps:spPr>
                      <wps:style>
                        <a:lnRef idx="2">
                          <a:schemeClr val="accent1">
                            <a:shade val="15000"/>
                          </a:schemeClr>
                        </a:lnRef>
                        <a:fillRef idx="1">
                          <a:schemeClr val="accent1"/>
                        </a:fillRef>
                        <a:effectRef idx="0">
                          <a:schemeClr val="accent1"/>
                        </a:effectRef>
                        <a:fontRef idx="minor">
                          <a:schemeClr val="lt1"/>
                        </a:fontRef>
                      </wps:style>
                      <wps:txbx>
                        <w:txbxContent>
                          <w:p w14:paraId="745585E3" w14:textId="7B647F67" w:rsidR="002B6D67" w:rsidRDefault="002B6D67" w:rsidP="002B6D67">
                            <w:r>
                              <w:t xml:space="preserve">Assessments completed in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E112F" id="_x0000_s1032" style="position:absolute;left:0;text-align:left;margin-left:0;margin-top:14.05pt;width:89.65pt;height:60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" fillcolor="#b196d2" strokecolor="#09101d [484]" strokeweight="1pt">
                <v:fill color2="#e7e1f0" rotate="t" angle="45" colors="0 #b196d2;.5 #cfc0e2;1 #e7e1f0" focus="100%" type="gradient"/>
                <v:stroke joinstyle="miter"/>
                <v:textbox>
                  <w:txbxContent>
                    <w:p w14:paraId="745585E3" w14:textId="7B647F67" w:rsidR="002B6D67" w:rsidRDefault="002B6D67" w:rsidP="002B6D67">
                      <w:r>
                        <w:t xml:space="preserve">Assessments completed in school  </w:t>
                      </w:r>
                    </w:p>
                  </w:txbxContent>
                </v:textbox>
                <w10:wrap anchorx="margin"/>
              </v:roundrect>
            </w:pict>
          </mc:Fallback>
        </mc:AlternateContent>
      </w:r>
      <w:r w:rsidR="0021298A">
        <w:rPr>
          <w:b/>
          <w:bCs/>
          <w:noProof/>
        </w:rPr>
        <mc:AlternateContent>
          <mc:Choice Requires="wps">
            <w:drawing>
              <wp:anchor distT="0" distB="0" distL="114300" distR="114300" simplePos="0" relativeHeight="251674624" behindDoc="1" locked="0" layoutInCell="1" allowOverlap="1" wp14:anchorId="35080059" wp14:editId="554C9531">
                <wp:simplePos x="0" y="0"/>
                <wp:positionH relativeFrom="column">
                  <wp:posOffset>4362450</wp:posOffset>
                </wp:positionH>
                <wp:positionV relativeFrom="paragraph">
                  <wp:posOffset>35878</wp:posOffset>
                </wp:positionV>
                <wp:extent cx="1704975" cy="933450"/>
                <wp:effectExtent l="0" t="0" r="28575" b="19050"/>
                <wp:wrapNone/>
                <wp:docPr id="975320132" name="Rectangle: Rounded Corners 1"/>
                <wp:cNvGraphicFramePr/>
                <a:graphic xmlns:a="http://schemas.openxmlformats.org/drawingml/2006/main">
                  <a:graphicData uri="http://schemas.microsoft.com/office/word/2010/wordprocessingShape">
                    <wps:wsp>
                      <wps:cNvSpPr/>
                      <wps:spPr>
                        <a:xfrm>
                          <a:off x="0" y="0"/>
                          <a:ext cx="1704975" cy="933450"/>
                        </a:xfrm>
                        <a:prstGeom prst="round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2700000" scaled="1"/>
                          <a:tileRect/>
                        </a:gradFill>
                      </wps:spPr>
                      <wps:style>
                        <a:lnRef idx="2">
                          <a:schemeClr val="accent1">
                            <a:shade val="15000"/>
                          </a:schemeClr>
                        </a:lnRef>
                        <a:fillRef idx="1">
                          <a:schemeClr val="accent1"/>
                        </a:fillRef>
                        <a:effectRef idx="0">
                          <a:schemeClr val="accent1"/>
                        </a:effectRef>
                        <a:fontRef idx="minor">
                          <a:schemeClr val="lt1"/>
                        </a:fontRef>
                      </wps:style>
                      <wps:txbx>
                        <w:txbxContent>
                          <w:p w14:paraId="71C25DA5" w14:textId="199C28C3" w:rsidR="0021298A" w:rsidRDefault="0021298A" w:rsidP="0021298A">
                            <w:r>
                              <w:t xml:space="preserve">Regular staff training  so all staff can identify needs to ensure we meet them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80059" id="_x0000_s1033" style="position:absolute;left:0;text-align:left;margin-left:343.5pt;margin-top:2.85pt;width:134.25pt;height:7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" fillcolor="#b196d2" strokecolor="#09101d [484]" strokeweight="1pt">
                <v:fill color2="#e7e1f0" rotate="t" angle="45" colors="0 #b196d2;.5 #cfc0e2;1 #e7e1f0" focus="100%" type="gradient"/>
                <v:stroke joinstyle="miter"/>
                <v:textbox>
                  <w:txbxContent>
                    <w:p w14:paraId="71C25DA5" w14:textId="199C28C3" w:rsidR="0021298A" w:rsidRDefault="0021298A" w:rsidP="0021298A">
                      <w:r>
                        <w:t xml:space="preserve">Regular staff training  so all staff can identify needs to ensure we meet them </w:t>
                      </w:r>
                    </w:p>
                  </w:txbxContent>
                </v:textbox>
              </v:roundrect>
            </w:pict>
          </mc:Fallback>
        </mc:AlternateContent>
      </w:r>
    </w:p>
    <w:p w14:paraId="529E4FD7" w14:textId="7ADE57F0" w:rsidR="002B6D67" w:rsidRDefault="0086480F" w:rsidP="00415780">
      <w:pPr>
        <w:pStyle w:val="ListParagraph"/>
      </w:pPr>
      <w:r>
        <w:rPr>
          <w:b/>
          <w:bCs/>
          <w:noProof/>
        </w:rPr>
        <mc:AlternateContent>
          <mc:Choice Requires="wps">
            <w:drawing>
              <wp:anchor distT="0" distB="0" distL="114300" distR="114300" simplePos="0" relativeHeight="251672576" behindDoc="1" locked="0" layoutInCell="1" allowOverlap="1" wp14:anchorId="5286E71F" wp14:editId="647CEEA8">
                <wp:simplePos x="0" y="0"/>
                <wp:positionH relativeFrom="column">
                  <wp:posOffset>337820</wp:posOffset>
                </wp:positionH>
                <wp:positionV relativeFrom="paragraph">
                  <wp:posOffset>3492</wp:posOffset>
                </wp:positionV>
                <wp:extent cx="1428750" cy="828675"/>
                <wp:effectExtent l="0" t="0" r="19050" b="28575"/>
                <wp:wrapNone/>
                <wp:docPr id="1479102045" name="Rectangle: Rounded Corners 1"/>
                <wp:cNvGraphicFramePr/>
                <a:graphic xmlns:a="http://schemas.openxmlformats.org/drawingml/2006/main">
                  <a:graphicData uri="http://schemas.microsoft.com/office/word/2010/wordprocessingShape">
                    <wps:wsp>
                      <wps:cNvSpPr/>
                      <wps:spPr>
                        <a:xfrm>
                          <a:off x="0" y="0"/>
                          <a:ext cx="1428750" cy="828675"/>
                        </a:xfrm>
                        <a:prstGeom prst="round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2700000" scaled="1"/>
                          <a:tileRect/>
                        </a:gradFill>
                      </wps:spPr>
                      <wps:style>
                        <a:lnRef idx="2">
                          <a:schemeClr val="accent1">
                            <a:shade val="15000"/>
                          </a:schemeClr>
                        </a:lnRef>
                        <a:fillRef idx="1">
                          <a:schemeClr val="accent1"/>
                        </a:fillRef>
                        <a:effectRef idx="0">
                          <a:schemeClr val="accent1"/>
                        </a:effectRef>
                        <a:fontRef idx="minor">
                          <a:schemeClr val="lt1"/>
                        </a:fontRef>
                      </wps:style>
                      <wps:txbx>
                        <w:txbxContent>
                          <w:p w14:paraId="28B18CC4" w14:textId="38D5229F" w:rsidR="002B6D67" w:rsidRDefault="002B6D67" w:rsidP="002B6D67">
                            <w:r>
                              <w:t xml:space="preserve">Observations of children by SENDCo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6E71F" id="_x0000_s1034" style="position:absolute;left:0;text-align:left;margin-left:26.6pt;margin-top:.25pt;width:112.5pt;height:6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" fillcolor="#b196d2" strokecolor="#09101d [484]" strokeweight="1pt">
                <v:fill color2="#e7e1f0" rotate="t" angle="45" colors="0 #b196d2;.5 #cfc0e2;1 #e7e1f0" focus="100%" type="gradient"/>
                <v:stroke joinstyle="miter"/>
                <v:textbox>
                  <w:txbxContent>
                    <w:p w14:paraId="28B18CC4" w14:textId="38D5229F" w:rsidR="002B6D67" w:rsidRDefault="002B6D67" w:rsidP="002B6D67">
                      <w:r>
                        <w:t xml:space="preserve">Observations of children by SENDCo   </w:t>
                      </w:r>
                    </w:p>
                  </w:txbxContent>
                </v:textbox>
              </v:roundrect>
            </w:pict>
          </mc:Fallback>
        </mc:AlternateContent>
      </w:r>
    </w:p>
    <w:p w14:paraId="59FA88FE" w14:textId="4C0BC701" w:rsidR="002B6D67" w:rsidRDefault="002B6D67" w:rsidP="00415780">
      <w:pPr>
        <w:pStyle w:val="ListParagraph"/>
      </w:pPr>
    </w:p>
    <w:p w14:paraId="23A1C395" w14:textId="6F6DC473" w:rsidR="002B6D67" w:rsidRDefault="002B6D67" w:rsidP="00415780">
      <w:pPr>
        <w:pStyle w:val="ListParagraph"/>
      </w:pPr>
    </w:p>
    <w:p w14:paraId="11560A27" w14:textId="3AEB5F02" w:rsidR="002B6D67" w:rsidRDefault="002B6D67" w:rsidP="00415780">
      <w:pPr>
        <w:pStyle w:val="ListParagraph"/>
      </w:pPr>
    </w:p>
    <w:p w14:paraId="14AD17D2" w14:textId="77777777" w:rsidR="001E46C9" w:rsidRDefault="001E46C9" w:rsidP="00415780">
      <w:pPr>
        <w:pStyle w:val="ListParagraph"/>
      </w:pPr>
    </w:p>
    <w:p w14:paraId="39A1C60C" w14:textId="77777777" w:rsidR="001E46C9" w:rsidRDefault="001E46C9" w:rsidP="00415780">
      <w:pPr>
        <w:pStyle w:val="ListParagraph"/>
      </w:pPr>
    </w:p>
    <w:p w14:paraId="0FF4F5A8" w14:textId="77777777" w:rsidR="00E616DA" w:rsidRDefault="00E616DA" w:rsidP="00E616DA"/>
    <w:p w14:paraId="20059BE6" w14:textId="77777777" w:rsidR="002C5E63" w:rsidRPr="002C5E63" w:rsidRDefault="00267C21" w:rsidP="00C92F1F">
      <w:pPr>
        <w:pStyle w:val="ListParagraph"/>
        <w:numPr>
          <w:ilvl w:val="0"/>
          <w:numId w:val="2"/>
        </w:numPr>
        <w:rPr>
          <w:sz w:val="24"/>
          <w:szCs w:val="24"/>
        </w:rPr>
      </w:pPr>
      <w:r w:rsidRPr="002C5E63">
        <w:rPr>
          <w:b/>
          <w:bCs/>
        </w:rPr>
        <w:t>SEND work in differing years and key stages</w:t>
      </w:r>
      <w:r>
        <w:t xml:space="preserve"> </w:t>
      </w:r>
    </w:p>
    <w:p w14:paraId="71F37FBE" w14:textId="3CC9AD2E" w:rsidR="00C92F1F" w:rsidRPr="002C5E63" w:rsidRDefault="00C92F1F" w:rsidP="002C5E63">
      <w:pPr>
        <w:pStyle w:val="ListParagraph"/>
        <w:rPr>
          <w:sz w:val="24"/>
          <w:szCs w:val="24"/>
        </w:rPr>
      </w:pPr>
      <w:r w:rsidRPr="002C5E63">
        <w:rPr>
          <w:sz w:val="24"/>
          <w:szCs w:val="24"/>
        </w:rPr>
        <w:t>Children in all year groups will be supported by an individual learning plan which clearly sets out their learning targets</w:t>
      </w:r>
      <w:r w:rsidR="0069799A" w:rsidRPr="002C5E63">
        <w:rPr>
          <w:sz w:val="24"/>
          <w:szCs w:val="24"/>
        </w:rPr>
        <w:t xml:space="preserve">, strategies and provision. This will be followed by all staff and reviewed regularly. </w:t>
      </w:r>
      <w:r w:rsidR="00F327A1" w:rsidRPr="002C5E63">
        <w:rPr>
          <w:sz w:val="24"/>
          <w:szCs w:val="24"/>
        </w:rPr>
        <w:t xml:space="preserve">The majority of pupils with SEND will follow the </w:t>
      </w:r>
      <w:r w:rsidR="001811BE" w:rsidRPr="002C5E63">
        <w:rPr>
          <w:sz w:val="24"/>
          <w:szCs w:val="24"/>
        </w:rPr>
        <w:t xml:space="preserve">curriculum provided for all children with adaptions as necessary to meet their </w:t>
      </w:r>
      <w:r w:rsidR="003326AD" w:rsidRPr="002C5E63">
        <w:rPr>
          <w:sz w:val="24"/>
          <w:szCs w:val="24"/>
        </w:rPr>
        <w:t xml:space="preserve">needs. </w:t>
      </w:r>
    </w:p>
    <w:p w14:paraId="4198212C" w14:textId="4EBB9282" w:rsidR="003326AD" w:rsidRDefault="00020015" w:rsidP="00C92F1F">
      <w:pPr>
        <w:pStyle w:val="ListParagraph"/>
        <w:rPr>
          <w:sz w:val="24"/>
          <w:szCs w:val="24"/>
        </w:rPr>
      </w:pPr>
      <w:r>
        <w:rPr>
          <w:sz w:val="24"/>
          <w:szCs w:val="24"/>
        </w:rPr>
        <w:t xml:space="preserve">Cognitive load </w:t>
      </w:r>
      <w:r w:rsidR="00985A9C">
        <w:rPr>
          <w:sz w:val="24"/>
          <w:szCs w:val="24"/>
        </w:rPr>
        <w:t>is considered for all children and</w:t>
      </w:r>
      <w:r w:rsidR="002C48BF">
        <w:rPr>
          <w:sz w:val="24"/>
          <w:szCs w:val="24"/>
        </w:rPr>
        <w:t xml:space="preserve"> is an</w:t>
      </w:r>
      <w:r w:rsidR="00985A9C">
        <w:rPr>
          <w:sz w:val="24"/>
          <w:szCs w:val="24"/>
        </w:rPr>
        <w:t xml:space="preserve"> area that we are developing as a school</w:t>
      </w:r>
      <w:r w:rsidR="002C48BF">
        <w:rPr>
          <w:sz w:val="24"/>
          <w:szCs w:val="24"/>
        </w:rPr>
        <w:t xml:space="preserve"> to ensure we do not overload children’s capacity to learn and manage their environment. </w:t>
      </w:r>
    </w:p>
    <w:p w14:paraId="58435520" w14:textId="76941AA1" w:rsidR="00F327A1" w:rsidRPr="0069799A" w:rsidRDefault="00F327A1" w:rsidP="00C92F1F">
      <w:pPr>
        <w:pStyle w:val="ListParagraph"/>
        <w:rPr>
          <w:sz w:val="24"/>
          <w:szCs w:val="24"/>
        </w:rPr>
      </w:pPr>
      <w:r>
        <w:rPr>
          <w:sz w:val="24"/>
          <w:szCs w:val="24"/>
        </w:rPr>
        <w:t xml:space="preserve">Children in nursery and reception </w:t>
      </w:r>
      <w:r w:rsidR="002C48BF">
        <w:rPr>
          <w:sz w:val="24"/>
          <w:szCs w:val="24"/>
        </w:rPr>
        <w:t xml:space="preserve">have access to continuous provision for the majority of the day with small groups activities and short whole class sessions. </w:t>
      </w:r>
    </w:p>
    <w:p w14:paraId="46A41D10" w14:textId="5278F671" w:rsidR="008023E9" w:rsidRPr="007F077D" w:rsidRDefault="007F077D" w:rsidP="007F077D">
      <w:pPr>
        <w:ind w:left="720"/>
        <w:rPr>
          <w:bCs/>
          <w:sz w:val="24"/>
          <w:szCs w:val="24"/>
        </w:rPr>
      </w:pPr>
      <w:r w:rsidRPr="007F077D">
        <w:rPr>
          <w:bCs/>
          <w:sz w:val="24"/>
          <w:szCs w:val="24"/>
        </w:rPr>
        <w:t>There will be p</w:t>
      </w:r>
      <w:r w:rsidR="008023E9" w:rsidRPr="007F077D">
        <w:rPr>
          <w:bCs/>
          <w:sz w:val="24"/>
          <w:szCs w:val="24"/>
        </w:rPr>
        <w:t>ersonalised timetable</w:t>
      </w:r>
      <w:r w:rsidRPr="007F077D">
        <w:rPr>
          <w:bCs/>
          <w:sz w:val="24"/>
          <w:szCs w:val="24"/>
        </w:rPr>
        <w:t>s</w:t>
      </w:r>
      <w:r w:rsidR="008023E9" w:rsidRPr="007F077D">
        <w:rPr>
          <w:bCs/>
          <w:sz w:val="24"/>
          <w:szCs w:val="24"/>
        </w:rPr>
        <w:t xml:space="preserve"> including the implementation of sensory breaks, individual targets to be worked on</w:t>
      </w:r>
      <w:r w:rsidR="00D92AC4" w:rsidRPr="007F077D">
        <w:rPr>
          <w:bCs/>
          <w:sz w:val="24"/>
          <w:szCs w:val="24"/>
        </w:rPr>
        <w:t>, time blocks that promote belonging to their class</w:t>
      </w:r>
    </w:p>
    <w:p w14:paraId="76DAC318" w14:textId="2FB1D58E" w:rsidR="0031754A" w:rsidRPr="007F077D" w:rsidRDefault="007F077D" w:rsidP="007F077D">
      <w:pPr>
        <w:ind w:left="720"/>
        <w:rPr>
          <w:bCs/>
          <w:sz w:val="24"/>
          <w:szCs w:val="24"/>
        </w:rPr>
      </w:pPr>
      <w:r>
        <w:rPr>
          <w:bCs/>
          <w:sz w:val="24"/>
          <w:szCs w:val="24"/>
        </w:rPr>
        <w:t>I</w:t>
      </w:r>
      <w:r w:rsidR="0031754A" w:rsidRPr="007F077D">
        <w:rPr>
          <w:bCs/>
          <w:sz w:val="24"/>
          <w:szCs w:val="24"/>
        </w:rPr>
        <w:t>n exceptional circumstances, a reduced timetable and/or alternative provision is considered</w:t>
      </w:r>
    </w:p>
    <w:p w14:paraId="753FE2C0" w14:textId="77777777" w:rsidR="00E616DA" w:rsidRDefault="00E616DA" w:rsidP="00E616DA"/>
    <w:p w14:paraId="7EFC2DB6" w14:textId="77777777" w:rsidR="007F077D" w:rsidRPr="007F077D" w:rsidRDefault="002F2D5B" w:rsidP="007811E3">
      <w:pPr>
        <w:pStyle w:val="ListParagraph"/>
        <w:numPr>
          <w:ilvl w:val="0"/>
          <w:numId w:val="2"/>
        </w:numPr>
        <w:rPr>
          <w:b/>
          <w:bCs/>
          <w:color w:val="FF0000"/>
        </w:rPr>
      </w:pPr>
      <w:r w:rsidRPr="007F077D">
        <w:rPr>
          <w:b/>
          <w:bCs/>
        </w:rPr>
        <w:lastRenderedPageBreak/>
        <w:t>Transition</w:t>
      </w:r>
      <w:r>
        <w:t xml:space="preserve"> </w:t>
      </w:r>
    </w:p>
    <w:p w14:paraId="6574F904" w14:textId="5CAF31FB" w:rsidR="00CA67FE" w:rsidRPr="00186BAD" w:rsidRDefault="00CA67FE" w:rsidP="007F077D">
      <w:pPr>
        <w:pStyle w:val="ListParagraph"/>
        <w:rPr>
          <w:sz w:val="24"/>
          <w:szCs w:val="24"/>
        </w:rPr>
      </w:pPr>
      <w:r w:rsidRPr="00186BAD">
        <w:rPr>
          <w:sz w:val="24"/>
          <w:szCs w:val="24"/>
        </w:rPr>
        <w:t xml:space="preserve">At the beginning of the summer term once transition details are known </w:t>
      </w:r>
      <w:r w:rsidR="00D03157" w:rsidRPr="00186BAD">
        <w:rPr>
          <w:sz w:val="24"/>
          <w:szCs w:val="24"/>
        </w:rPr>
        <w:t xml:space="preserve">staff make visits to current classes to begin to get to know pupils and their needs. This ensures that they meet them in a familiar, safe environment and can see how the child manages and accesses learning. </w:t>
      </w:r>
    </w:p>
    <w:p w14:paraId="26CFDFF5" w14:textId="298068CF" w:rsidR="00D03157" w:rsidRPr="00186BAD" w:rsidRDefault="00D03157" w:rsidP="007F077D">
      <w:pPr>
        <w:pStyle w:val="ListParagraph"/>
        <w:rPr>
          <w:sz w:val="24"/>
          <w:szCs w:val="24"/>
        </w:rPr>
      </w:pPr>
      <w:r w:rsidRPr="00186BAD">
        <w:rPr>
          <w:sz w:val="24"/>
          <w:szCs w:val="24"/>
        </w:rPr>
        <w:t xml:space="preserve">Then staff have a </w:t>
      </w:r>
      <w:r w:rsidR="00533C02" w:rsidRPr="00186BAD">
        <w:rPr>
          <w:sz w:val="24"/>
          <w:szCs w:val="24"/>
        </w:rPr>
        <w:t xml:space="preserve">meeting to discuss all pupils and their needs. </w:t>
      </w:r>
    </w:p>
    <w:p w14:paraId="789CF0E5" w14:textId="5EE82097" w:rsidR="00EE43BA" w:rsidRPr="00186BAD" w:rsidRDefault="00EE43BA" w:rsidP="007811E3">
      <w:pPr>
        <w:pStyle w:val="ListParagraph"/>
        <w:rPr>
          <w:sz w:val="24"/>
          <w:szCs w:val="24"/>
        </w:rPr>
      </w:pPr>
      <w:r w:rsidRPr="00186BAD">
        <w:rPr>
          <w:sz w:val="24"/>
          <w:szCs w:val="24"/>
        </w:rPr>
        <w:t>Staff have access to current and historic I</w:t>
      </w:r>
      <w:r w:rsidR="00533C02" w:rsidRPr="00186BAD">
        <w:rPr>
          <w:sz w:val="24"/>
          <w:szCs w:val="24"/>
        </w:rPr>
        <w:t>LP</w:t>
      </w:r>
      <w:r w:rsidRPr="00186BAD">
        <w:rPr>
          <w:sz w:val="24"/>
          <w:szCs w:val="24"/>
        </w:rPr>
        <w:t>s with the reviews</w:t>
      </w:r>
    </w:p>
    <w:p w14:paraId="20385559" w14:textId="29529D13" w:rsidR="00533C02" w:rsidRPr="00186BAD" w:rsidRDefault="00533C02" w:rsidP="007811E3">
      <w:pPr>
        <w:pStyle w:val="ListParagraph"/>
        <w:rPr>
          <w:sz w:val="24"/>
          <w:szCs w:val="24"/>
        </w:rPr>
      </w:pPr>
      <w:r w:rsidRPr="00186BAD">
        <w:rPr>
          <w:sz w:val="24"/>
          <w:szCs w:val="24"/>
        </w:rPr>
        <w:t xml:space="preserve">There are at least 2 </w:t>
      </w:r>
      <w:r w:rsidR="00186BAD" w:rsidRPr="00186BAD">
        <w:rPr>
          <w:sz w:val="24"/>
          <w:szCs w:val="24"/>
        </w:rPr>
        <w:t xml:space="preserve">whole school transition visits with additional visits being arranged as needed. </w:t>
      </w:r>
    </w:p>
    <w:p w14:paraId="2031DF39" w14:textId="68515A1B" w:rsidR="007811E3" w:rsidRPr="00186BAD" w:rsidRDefault="007811E3" w:rsidP="007811E3">
      <w:pPr>
        <w:pStyle w:val="ListParagraph"/>
        <w:rPr>
          <w:sz w:val="24"/>
          <w:szCs w:val="24"/>
        </w:rPr>
      </w:pPr>
      <w:r w:rsidRPr="00186BAD">
        <w:rPr>
          <w:sz w:val="24"/>
          <w:szCs w:val="24"/>
        </w:rPr>
        <w:t xml:space="preserve">In some </w:t>
      </w:r>
      <w:r w:rsidR="00186BAD" w:rsidRPr="00186BAD">
        <w:rPr>
          <w:sz w:val="24"/>
          <w:szCs w:val="24"/>
        </w:rPr>
        <w:t>circumstances</w:t>
      </w:r>
      <w:r w:rsidRPr="00186BAD">
        <w:rPr>
          <w:sz w:val="24"/>
          <w:szCs w:val="24"/>
        </w:rPr>
        <w:t>, new teachers meet with parents of SEN pupils ahead of transition supported by the SENDCo</w:t>
      </w:r>
      <w:r w:rsidR="00565905" w:rsidRPr="00186BAD">
        <w:rPr>
          <w:sz w:val="24"/>
          <w:szCs w:val="24"/>
        </w:rPr>
        <w:t>, particularly pupils with EHCPs</w:t>
      </w:r>
    </w:p>
    <w:p w14:paraId="5DB47C2D" w14:textId="6214653C" w:rsidR="00EE43BA" w:rsidRPr="00186BAD" w:rsidRDefault="00186BAD" w:rsidP="007811E3">
      <w:pPr>
        <w:pStyle w:val="ListParagraph"/>
        <w:rPr>
          <w:sz w:val="24"/>
          <w:szCs w:val="24"/>
        </w:rPr>
      </w:pPr>
      <w:r w:rsidRPr="00186BAD">
        <w:rPr>
          <w:sz w:val="24"/>
          <w:szCs w:val="24"/>
        </w:rPr>
        <w:t xml:space="preserve">All children will be sent </w:t>
      </w:r>
      <w:r w:rsidR="00EE43BA" w:rsidRPr="00186BAD">
        <w:rPr>
          <w:sz w:val="24"/>
          <w:szCs w:val="24"/>
        </w:rPr>
        <w:t xml:space="preserve">transition </w:t>
      </w:r>
      <w:r w:rsidRPr="00186BAD">
        <w:rPr>
          <w:sz w:val="24"/>
          <w:szCs w:val="24"/>
        </w:rPr>
        <w:t xml:space="preserve">information which </w:t>
      </w:r>
      <w:r w:rsidR="00EE43BA" w:rsidRPr="00186BAD">
        <w:rPr>
          <w:sz w:val="24"/>
          <w:szCs w:val="24"/>
        </w:rPr>
        <w:t xml:space="preserve"> is created by the </w:t>
      </w:r>
      <w:r w:rsidRPr="00186BAD">
        <w:rPr>
          <w:sz w:val="24"/>
          <w:szCs w:val="24"/>
        </w:rPr>
        <w:t xml:space="preserve">new class team which will include </w:t>
      </w:r>
      <w:r w:rsidR="00EE43BA" w:rsidRPr="00186BAD">
        <w:rPr>
          <w:sz w:val="24"/>
          <w:szCs w:val="24"/>
        </w:rPr>
        <w:t>photos for child</w:t>
      </w:r>
      <w:r w:rsidRPr="00186BAD">
        <w:rPr>
          <w:sz w:val="24"/>
          <w:szCs w:val="24"/>
        </w:rPr>
        <w:t>ren</w:t>
      </w:r>
      <w:r w:rsidR="00EE43BA" w:rsidRPr="00186BAD">
        <w:rPr>
          <w:sz w:val="24"/>
          <w:szCs w:val="24"/>
        </w:rPr>
        <w:t xml:space="preserve"> to have over the summer holidays</w:t>
      </w:r>
    </w:p>
    <w:p w14:paraId="3827B443" w14:textId="437C9A2B" w:rsidR="00B31F6D" w:rsidRPr="00186BAD" w:rsidRDefault="00B31F6D" w:rsidP="007811E3">
      <w:pPr>
        <w:pStyle w:val="ListParagraph"/>
        <w:rPr>
          <w:sz w:val="24"/>
          <w:szCs w:val="24"/>
        </w:rPr>
      </w:pPr>
      <w:r w:rsidRPr="00186BAD">
        <w:rPr>
          <w:sz w:val="24"/>
          <w:szCs w:val="24"/>
        </w:rPr>
        <w:t>Parents are invited to ‘meet the teacher’ in the Autumn term</w:t>
      </w:r>
    </w:p>
    <w:p w14:paraId="09F1FBA2" w14:textId="1E3348A0" w:rsidR="00E61E47" w:rsidRPr="00186BAD" w:rsidRDefault="00E61E47" w:rsidP="007811E3">
      <w:pPr>
        <w:pStyle w:val="ListParagraph"/>
        <w:rPr>
          <w:sz w:val="24"/>
          <w:szCs w:val="24"/>
        </w:rPr>
      </w:pPr>
      <w:r w:rsidRPr="00186BAD">
        <w:rPr>
          <w:sz w:val="24"/>
          <w:szCs w:val="24"/>
        </w:rPr>
        <w:t>Teachers can be contacted directly via email to help form relationships between home and school</w:t>
      </w:r>
    </w:p>
    <w:p w14:paraId="4069FE5C" w14:textId="77777777" w:rsidR="0007063B" w:rsidRDefault="0007063B" w:rsidP="0007063B"/>
    <w:p w14:paraId="19236984" w14:textId="5F197B32" w:rsidR="00C04D6C" w:rsidRDefault="00B57E20" w:rsidP="00C04D6C">
      <w:pPr>
        <w:pStyle w:val="ListParagraph"/>
        <w:numPr>
          <w:ilvl w:val="0"/>
          <w:numId w:val="2"/>
        </w:numPr>
      </w:pPr>
      <w:r w:rsidRPr="000F0D6F">
        <w:rPr>
          <w:b/>
          <w:bCs/>
        </w:rPr>
        <w:t>Planning and review</w:t>
      </w:r>
      <w:r>
        <w:t xml:space="preserve"> </w:t>
      </w:r>
    </w:p>
    <w:p w14:paraId="77A14F50" w14:textId="41F44D2B" w:rsidR="00A5169E" w:rsidRDefault="00A5169E" w:rsidP="00A5169E">
      <w:pPr>
        <w:pStyle w:val="ListParagraph"/>
        <w:rPr>
          <w:sz w:val="24"/>
          <w:szCs w:val="24"/>
        </w:rPr>
      </w:pPr>
      <w:r w:rsidRPr="00F90DCA">
        <w:rPr>
          <w:sz w:val="24"/>
          <w:szCs w:val="24"/>
        </w:rPr>
        <w:t xml:space="preserve">Individual learning plans are written at the beginning of each term by the class team. They are reviewed formally at the end of the term with an informal review </w:t>
      </w:r>
      <w:r w:rsidR="00F90DCA" w:rsidRPr="00F90DCA">
        <w:rPr>
          <w:sz w:val="24"/>
          <w:szCs w:val="24"/>
        </w:rPr>
        <w:t xml:space="preserve">at the half term point. </w:t>
      </w:r>
      <w:r w:rsidR="00E939B3">
        <w:rPr>
          <w:sz w:val="24"/>
          <w:szCs w:val="24"/>
        </w:rPr>
        <w:t>ILPs are written with any external agency support being taken into consideration</w:t>
      </w:r>
      <w:r w:rsidR="00F30810">
        <w:rPr>
          <w:sz w:val="24"/>
          <w:szCs w:val="24"/>
        </w:rPr>
        <w:t>, the graduated response tool and research and training.</w:t>
      </w:r>
    </w:p>
    <w:p w14:paraId="0FF9C563" w14:textId="6A028351" w:rsidR="0093696F" w:rsidRDefault="0093696F" w:rsidP="00A5169E">
      <w:pPr>
        <w:pStyle w:val="ListParagraph"/>
        <w:rPr>
          <w:sz w:val="24"/>
          <w:szCs w:val="24"/>
        </w:rPr>
      </w:pPr>
      <w:r>
        <w:rPr>
          <w:sz w:val="24"/>
          <w:szCs w:val="24"/>
        </w:rPr>
        <w:t xml:space="preserve">The class team works with parents/carers and develop a strong relationship to work together to support all pupils. </w:t>
      </w:r>
      <w:r w:rsidR="0061025C">
        <w:rPr>
          <w:sz w:val="24"/>
          <w:szCs w:val="24"/>
        </w:rPr>
        <w:t xml:space="preserve">Parents and carers know that the class team is the first port of call </w:t>
      </w:r>
      <w:r w:rsidR="004E0AEA">
        <w:rPr>
          <w:sz w:val="24"/>
          <w:szCs w:val="24"/>
        </w:rPr>
        <w:t xml:space="preserve">for any questions or concerns. </w:t>
      </w:r>
    </w:p>
    <w:p w14:paraId="4EC651DC" w14:textId="7A6EDF6B" w:rsidR="000C6CC9" w:rsidRDefault="000C6CC9" w:rsidP="00A5169E">
      <w:pPr>
        <w:pStyle w:val="ListParagraph"/>
        <w:rPr>
          <w:sz w:val="24"/>
          <w:szCs w:val="24"/>
        </w:rPr>
      </w:pPr>
      <w:r>
        <w:rPr>
          <w:sz w:val="24"/>
          <w:szCs w:val="24"/>
        </w:rPr>
        <w:t>There are termly pupil progress meetings between class teachers</w:t>
      </w:r>
      <w:r w:rsidR="00333B8C">
        <w:rPr>
          <w:sz w:val="24"/>
          <w:szCs w:val="24"/>
        </w:rPr>
        <w:t xml:space="preserve"> and the Senior Leadership Team where all children, their needs and provision is discussed to ensure that all children make the expected progress. </w:t>
      </w:r>
    </w:p>
    <w:p w14:paraId="7A63D26A" w14:textId="4D417441" w:rsidR="00C04D6C" w:rsidRPr="00773E21" w:rsidRDefault="00F1729A" w:rsidP="00C04D6C">
      <w:pPr>
        <w:pStyle w:val="ListParagraph"/>
        <w:rPr>
          <w:sz w:val="24"/>
          <w:szCs w:val="24"/>
        </w:rPr>
      </w:pPr>
      <w:r w:rsidRPr="00773E21">
        <w:rPr>
          <w:sz w:val="24"/>
          <w:szCs w:val="24"/>
        </w:rPr>
        <w:t xml:space="preserve">If </w:t>
      </w:r>
      <w:r w:rsidR="00BA4D1B" w:rsidRPr="00773E21">
        <w:rPr>
          <w:sz w:val="24"/>
          <w:szCs w:val="24"/>
        </w:rPr>
        <w:t xml:space="preserve">further information or advice is needed, SEND meetings will take place with school staff and parents to discuss the next steps and referrals can be made to external agencies for support where appropriate. </w:t>
      </w:r>
    </w:p>
    <w:p w14:paraId="11EDBB93" w14:textId="27935B35" w:rsidR="00F1729A" w:rsidRDefault="00F1729A" w:rsidP="00C04D6C">
      <w:pPr>
        <w:pStyle w:val="ListParagraph"/>
      </w:pPr>
    </w:p>
    <w:p w14:paraId="724719C8" w14:textId="77777777" w:rsidR="001B2A7C" w:rsidRDefault="001B2A7C" w:rsidP="00C04D6C">
      <w:pPr>
        <w:pStyle w:val="ListParagraph"/>
      </w:pPr>
    </w:p>
    <w:p w14:paraId="2A4E08A2" w14:textId="77777777" w:rsidR="001B2A7C" w:rsidRDefault="001B2A7C" w:rsidP="00C04D6C">
      <w:pPr>
        <w:pStyle w:val="ListParagraph"/>
      </w:pPr>
    </w:p>
    <w:p w14:paraId="40F2D520" w14:textId="77777777" w:rsidR="001B2A7C" w:rsidRDefault="001B2A7C" w:rsidP="00C04D6C">
      <w:pPr>
        <w:pStyle w:val="ListParagraph"/>
      </w:pPr>
    </w:p>
    <w:p w14:paraId="5ACB2202" w14:textId="5947A44A" w:rsidR="0074325E" w:rsidRPr="001D17D0" w:rsidRDefault="009B2428" w:rsidP="0097026B">
      <w:pPr>
        <w:pStyle w:val="ListParagraph"/>
        <w:numPr>
          <w:ilvl w:val="0"/>
          <w:numId w:val="2"/>
        </w:numPr>
        <w:rPr>
          <w:sz w:val="24"/>
          <w:szCs w:val="24"/>
        </w:rPr>
      </w:pPr>
      <w:r w:rsidRPr="001D17D0">
        <w:rPr>
          <w:b/>
          <w:bCs/>
        </w:rPr>
        <w:t>Formal assessment and EHCPs</w:t>
      </w:r>
      <w:r>
        <w:t xml:space="preserve"> </w:t>
      </w:r>
    </w:p>
    <w:p w14:paraId="71012921" w14:textId="65F6697B" w:rsidR="0074325E" w:rsidRPr="001D17D0" w:rsidRDefault="0074325E" w:rsidP="0097026B">
      <w:pPr>
        <w:pStyle w:val="ListParagraph"/>
        <w:rPr>
          <w:sz w:val="24"/>
          <w:szCs w:val="24"/>
        </w:rPr>
      </w:pPr>
      <w:r w:rsidRPr="001D17D0">
        <w:rPr>
          <w:sz w:val="24"/>
          <w:szCs w:val="24"/>
        </w:rPr>
        <w:t xml:space="preserve">EHCP applications are considered by class teacher, SENDCo, </w:t>
      </w:r>
      <w:r w:rsidR="00E738F8">
        <w:rPr>
          <w:sz w:val="24"/>
          <w:szCs w:val="24"/>
        </w:rPr>
        <w:t>SLT</w:t>
      </w:r>
      <w:r w:rsidRPr="001D17D0">
        <w:rPr>
          <w:sz w:val="24"/>
          <w:szCs w:val="24"/>
        </w:rPr>
        <w:t>, external agencies e.g. EP, and involve discussions with parents</w:t>
      </w:r>
      <w:r w:rsidR="001D17D0">
        <w:rPr>
          <w:sz w:val="24"/>
          <w:szCs w:val="24"/>
        </w:rPr>
        <w:t>.</w:t>
      </w:r>
      <w:r w:rsidR="00E738F8">
        <w:rPr>
          <w:sz w:val="24"/>
          <w:szCs w:val="24"/>
        </w:rPr>
        <w:t xml:space="preserve"> These will only be made when all parties feel that additional resources are needed to support the pupil. </w:t>
      </w:r>
    </w:p>
    <w:p w14:paraId="6D69141A" w14:textId="3F26CE71" w:rsidR="00993868" w:rsidRDefault="00993868" w:rsidP="0097026B">
      <w:pPr>
        <w:pStyle w:val="ListParagraph"/>
        <w:rPr>
          <w:sz w:val="24"/>
          <w:szCs w:val="24"/>
        </w:rPr>
      </w:pPr>
      <w:r w:rsidRPr="001D17D0">
        <w:rPr>
          <w:sz w:val="24"/>
          <w:szCs w:val="24"/>
        </w:rPr>
        <w:t>EHCP</w:t>
      </w:r>
      <w:r w:rsidR="001D17D0" w:rsidRPr="001D17D0">
        <w:rPr>
          <w:sz w:val="24"/>
          <w:szCs w:val="24"/>
        </w:rPr>
        <w:t xml:space="preserve"> applications </w:t>
      </w:r>
      <w:r w:rsidRPr="001D17D0">
        <w:rPr>
          <w:sz w:val="24"/>
          <w:szCs w:val="24"/>
        </w:rPr>
        <w:t xml:space="preserve">are written by the SENDCo with support </w:t>
      </w:r>
      <w:r w:rsidR="001D17D0" w:rsidRPr="001D17D0">
        <w:rPr>
          <w:sz w:val="24"/>
          <w:szCs w:val="24"/>
        </w:rPr>
        <w:t xml:space="preserve">from </w:t>
      </w:r>
      <w:r w:rsidRPr="001D17D0">
        <w:rPr>
          <w:sz w:val="24"/>
          <w:szCs w:val="24"/>
        </w:rPr>
        <w:t>the class teacher</w:t>
      </w:r>
      <w:r w:rsidR="001D17D0" w:rsidRPr="001D17D0">
        <w:rPr>
          <w:sz w:val="24"/>
          <w:szCs w:val="24"/>
        </w:rPr>
        <w:t xml:space="preserve"> and any other relevant staff. </w:t>
      </w:r>
    </w:p>
    <w:p w14:paraId="461A5BD1" w14:textId="3EB14987" w:rsidR="001D17D0" w:rsidRPr="001D17D0" w:rsidRDefault="001D17D0" w:rsidP="0097026B">
      <w:pPr>
        <w:pStyle w:val="ListParagraph"/>
        <w:rPr>
          <w:sz w:val="24"/>
          <w:szCs w:val="24"/>
        </w:rPr>
      </w:pPr>
      <w:r>
        <w:rPr>
          <w:sz w:val="24"/>
          <w:szCs w:val="24"/>
        </w:rPr>
        <w:t xml:space="preserve">Numbers of </w:t>
      </w:r>
      <w:r w:rsidRPr="001D17D0">
        <w:rPr>
          <w:sz w:val="24"/>
          <w:szCs w:val="24"/>
        </w:rPr>
        <w:t>EHCP</w:t>
      </w:r>
      <w:r>
        <w:rPr>
          <w:sz w:val="24"/>
          <w:szCs w:val="24"/>
        </w:rPr>
        <w:t>s</w:t>
      </w:r>
      <w:r w:rsidRPr="001D17D0">
        <w:rPr>
          <w:sz w:val="24"/>
          <w:szCs w:val="24"/>
        </w:rPr>
        <w:t xml:space="preserve"> will be reflective of the level of need in each class and the school as a whole.</w:t>
      </w:r>
    </w:p>
    <w:p w14:paraId="6A2A136C" w14:textId="07E3CB89" w:rsidR="008F6E34" w:rsidRDefault="008F6E34" w:rsidP="00B57E20">
      <w:pPr>
        <w:pStyle w:val="ListParagraph"/>
        <w:numPr>
          <w:ilvl w:val="0"/>
          <w:numId w:val="2"/>
        </w:numPr>
      </w:pPr>
      <w:r w:rsidRPr="00C04D6C">
        <w:rPr>
          <w:b/>
          <w:bCs/>
        </w:rPr>
        <w:lastRenderedPageBreak/>
        <w:t>Setting targets and measuring progress</w:t>
      </w:r>
      <w:r>
        <w:t xml:space="preserve"> </w:t>
      </w:r>
    </w:p>
    <w:p w14:paraId="1CF6EEA7" w14:textId="6217C984" w:rsidR="00275E19" w:rsidRPr="00164FC8" w:rsidRDefault="00275E19" w:rsidP="00275E19">
      <w:pPr>
        <w:pStyle w:val="ListParagraph"/>
        <w:rPr>
          <w:sz w:val="24"/>
          <w:szCs w:val="24"/>
        </w:rPr>
      </w:pPr>
      <w:r w:rsidRPr="00164FC8">
        <w:rPr>
          <w:sz w:val="24"/>
          <w:szCs w:val="24"/>
        </w:rPr>
        <w:t xml:space="preserve">ILPS are written by class teacher &amp; team – advice is taken from SENDCo and external agencies when developing targets. </w:t>
      </w:r>
    </w:p>
    <w:p w14:paraId="54616C37" w14:textId="2A0D4ED3" w:rsidR="00F35F74" w:rsidRPr="00164FC8" w:rsidRDefault="00F35F74" w:rsidP="00275E19">
      <w:pPr>
        <w:pStyle w:val="ListParagraph"/>
        <w:rPr>
          <w:sz w:val="24"/>
          <w:szCs w:val="24"/>
        </w:rPr>
      </w:pPr>
      <w:r w:rsidRPr="00164FC8">
        <w:rPr>
          <w:sz w:val="24"/>
          <w:szCs w:val="24"/>
        </w:rPr>
        <w:t xml:space="preserve">If a child has an EHCP then the long term targets within this are broken down into smaller steps to create the termly ILP. </w:t>
      </w:r>
    </w:p>
    <w:p w14:paraId="76DB2457" w14:textId="55147772" w:rsidR="0018349A" w:rsidRPr="00164FC8" w:rsidRDefault="0018349A" w:rsidP="006553C5">
      <w:pPr>
        <w:pStyle w:val="ListParagraph"/>
        <w:rPr>
          <w:sz w:val="24"/>
          <w:szCs w:val="24"/>
        </w:rPr>
      </w:pPr>
      <w:r w:rsidRPr="00164FC8">
        <w:rPr>
          <w:sz w:val="24"/>
          <w:szCs w:val="24"/>
        </w:rPr>
        <w:t xml:space="preserve">Targets set are SMART and </w:t>
      </w:r>
      <w:r w:rsidR="00164FC8" w:rsidRPr="00164FC8">
        <w:rPr>
          <w:sz w:val="24"/>
          <w:szCs w:val="24"/>
        </w:rPr>
        <w:t>measurable</w:t>
      </w:r>
      <w:r w:rsidR="00F35F74" w:rsidRPr="00164FC8">
        <w:rPr>
          <w:sz w:val="24"/>
          <w:szCs w:val="24"/>
        </w:rPr>
        <w:t xml:space="preserve">. All ILPs are checked and quality assured by the SENDCo </w:t>
      </w:r>
      <w:r w:rsidR="00164FC8" w:rsidRPr="00164FC8">
        <w:rPr>
          <w:sz w:val="24"/>
          <w:szCs w:val="24"/>
        </w:rPr>
        <w:t xml:space="preserve">who makes changes and discusses with staff if needed. </w:t>
      </w:r>
    </w:p>
    <w:p w14:paraId="16BC7E26" w14:textId="2E1AE8C4" w:rsidR="0018349A" w:rsidRPr="00164FC8" w:rsidRDefault="0018349A" w:rsidP="006553C5">
      <w:pPr>
        <w:pStyle w:val="ListParagraph"/>
        <w:rPr>
          <w:sz w:val="24"/>
          <w:szCs w:val="24"/>
        </w:rPr>
      </w:pPr>
      <w:r w:rsidRPr="00164FC8">
        <w:rPr>
          <w:sz w:val="24"/>
          <w:szCs w:val="24"/>
        </w:rPr>
        <w:t>Targets are reviewed termly</w:t>
      </w:r>
      <w:r w:rsidR="00164FC8" w:rsidRPr="00164FC8">
        <w:rPr>
          <w:sz w:val="24"/>
          <w:szCs w:val="24"/>
        </w:rPr>
        <w:t xml:space="preserve"> in a formal process and at half term informally where any changes can be made. </w:t>
      </w:r>
    </w:p>
    <w:p w14:paraId="7D6C71AE" w14:textId="59607068" w:rsidR="0089025C" w:rsidRPr="00164FC8" w:rsidRDefault="0089025C" w:rsidP="006553C5">
      <w:pPr>
        <w:pStyle w:val="ListParagraph"/>
        <w:rPr>
          <w:sz w:val="24"/>
          <w:szCs w:val="24"/>
        </w:rPr>
      </w:pPr>
      <w:r w:rsidRPr="00164FC8">
        <w:rPr>
          <w:sz w:val="24"/>
          <w:szCs w:val="24"/>
        </w:rPr>
        <w:t>Pupil progress meetings are held termly</w:t>
      </w:r>
      <w:r w:rsidR="001D1A00" w:rsidRPr="00164FC8">
        <w:rPr>
          <w:sz w:val="24"/>
          <w:szCs w:val="24"/>
        </w:rPr>
        <w:t xml:space="preserve"> where progress is discussed</w:t>
      </w:r>
    </w:p>
    <w:p w14:paraId="7706CA74" w14:textId="63C53160" w:rsidR="0089025C" w:rsidRPr="00164FC8" w:rsidRDefault="0089025C" w:rsidP="006553C5">
      <w:pPr>
        <w:pStyle w:val="ListParagraph"/>
        <w:rPr>
          <w:sz w:val="24"/>
          <w:szCs w:val="24"/>
        </w:rPr>
      </w:pPr>
      <w:r w:rsidRPr="00164FC8">
        <w:rPr>
          <w:sz w:val="24"/>
          <w:szCs w:val="24"/>
        </w:rPr>
        <w:t>SENDCo holds TA meetings termly to discuss needs and provision of pupils worked with</w:t>
      </w:r>
    </w:p>
    <w:p w14:paraId="1775C342" w14:textId="6AE9A4E9" w:rsidR="001D1A00" w:rsidRPr="00164FC8" w:rsidRDefault="001D1A00" w:rsidP="006553C5">
      <w:pPr>
        <w:pStyle w:val="ListParagraph"/>
        <w:rPr>
          <w:sz w:val="24"/>
          <w:szCs w:val="24"/>
        </w:rPr>
      </w:pPr>
      <w:r w:rsidRPr="00164FC8">
        <w:rPr>
          <w:sz w:val="24"/>
          <w:szCs w:val="24"/>
        </w:rPr>
        <w:t>Staff are continually reflective when considering the progress of pupils with SEN</w:t>
      </w:r>
      <w:r w:rsidR="00AE1853">
        <w:rPr>
          <w:sz w:val="24"/>
          <w:szCs w:val="24"/>
        </w:rPr>
        <w:t xml:space="preserve">D. </w:t>
      </w:r>
    </w:p>
    <w:p w14:paraId="4222DD1A" w14:textId="77777777" w:rsidR="001867B2" w:rsidRDefault="001867B2" w:rsidP="006553C5">
      <w:pPr>
        <w:pStyle w:val="ListParagraph"/>
      </w:pPr>
    </w:p>
    <w:p w14:paraId="4C0A60D2" w14:textId="77777777" w:rsidR="00C04D6C" w:rsidRDefault="00C04D6C" w:rsidP="00C04D6C">
      <w:pPr>
        <w:pStyle w:val="ListParagraph"/>
      </w:pPr>
    </w:p>
    <w:p w14:paraId="019D37C7" w14:textId="4903FEF7" w:rsidR="00FF2F74" w:rsidRDefault="002E2AC2" w:rsidP="00B57E20">
      <w:pPr>
        <w:pStyle w:val="ListParagraph"/>
        <w:numPr>
          <w:ilvl w:val="0"/>
          <w:numId w:val="2"/>
        </w:numPr>
      </w:pPr>
      <w:r w:rsidRPr="00C04D6C">
        <w:rPr>
          <w:b/>
          <w:bCs/>
        </w:rPr>
        <w:t>Neurodiversity</w:t>
      </w:r>
      <w:r w:rsidR="00FF2F74" w:rsidRPr="00C04D6C">
        <w:rPr>
          <w:b/>
          <w:bCs/>
        </w:rPr>
        <w:t xml:space="preserve"> </w:t>
      </w:r>
    </w:p>
    <w:p w14:paraId="4C937884" w14:textId="3B8742D9" w:rsidR="005F2CE6" w:rsidRDefault="00040553" w:rsidP="005F2CE6">
      <w:pPr>
        <w:pStyle w:val="ListParagraph"/>
        <w:rPr>
          <w:bCs/>
          <w:sz w:val="24"/>
          <w:szCs w:val="24"/>
        </w:rPr>
      </w:pPr>
      <w:r>
        <w:rPr>
          <w:bCs/>
          <w:sz w:val="24"/>
          <w:szCs w:val="24"/>
        </w:rPr>
        <w:t>RC</w:t>
      </w:r>
      <w:r w:rsidR="002C2F9A">
        <w:rPr>
          <w:bCs/>
          <w:sz w:val="24"/>
          <w:szCs w:val="24"/>
        </w:rPr>
        <w:t xml:space="preserve">PA is committed to meeting the needs of neuro diverse children. </w:t>
      </w:r>
      <w:r w:rsidR="005F2CE6">
        <w:rPr>
          <w:bCs/>
          <w:sz w:val="24"/>
          <w:szCs w:val="24"/>
        </w:rPr>
        <w:t xml:space="preserve">Staff receive regular training in this area and continually update their practice to ensure we meet the needs of our children. </w:t>
      </w:r>
      <w:r w:rsidR="008D2DCE">
        <w:rPr>
          <w:bCs/>
          <w:sz w:val="24"/>
          <w:szCs w:val="24"/>
        </w:rPr>
        <w:t xml:space="preserve">We are developing a </w:t>
      </w:r>
      <w:r w:rsidR="00900BB4">
        <w:rPr>
          <w:bCs/>
          <w:sz w:val="24"/>
          <w:szCs w:val="24"/>
        </w:rPr>
        <w:t>good practice information sheet of what a neuro diverse learning environment looks like</w:t>
      </w:r>
      <w:r w:rsidR="001005A5">
        <w:rPr>
          <w:bCs/>
          <w:sz w:val="24"/>
          <w:szCs w:val="24"/>
        </w:rPr>
        <w:t xml:space="preserve">. </w:t>
      </w:r>
    </w:p>
    <w:p w14:paraId="314D0589" w14:textId="14118E80" w:rsidR="001969AB" w:rsidRPr="005F2CE6" w:rsidRDefault="001969AB" w:rsidP="005F2CE6">
      <w:pPr>
        <w:pStyle w:val="ListParagraph"/>
        <w:rPr>
          <w:bCs/>
          <w:sz w:val="24"/>
          <w:szCs w:val="24"/>
        </w:rPr>
      </w:pPr>
      <w:r>
        <w:rPr>
          <w:bCs/>
          <w:sz w:val="24"/>
          <w:szCs w:val="24"/>
        </w:rPr>
        <w:t xml:space="preserve">We constantly raise awareness of neurodiversity with whole school assemblies, </w:t>
      </w:r>
      <w:r w:rsidR="0034774B">
        <w:rPr>
          <w:bCs/>
          <w:sz w:val="24"/>
          <w:szCs w:val="24"/>
        </w:rPr>
        <w:t xml:space="preserve">class discussions and exploring that we are all different and how we can support each other. </w:t>
      </w:r>
    </w:p>
    <w:p w14:paraId="0174C294" w14:textId="54BA9575" w:rsidR="009168E5" w:rsidRPr="009230F7" w:rsidRDefault="009168E5" w:rsidP="009168E5">
      <w:pPr>
        <w:pStyle w:val="ListParagraph"/>
        <w:rPr>
          <w:bCs/>
          <w:sz w:val="24"/>
          <w:szCs w:val="24"/>
        </w:rPr>
      </w:pPr>
      <w:r w:rsidRPr="009230F7">
        <w:rPr>
          <w:bCs/>
          <w:sz w:val="24"/>
          <w:szCs w:val="24"/>
        </w:rPr>
        <w:t>SEN</w:t>
      </w:r>
      <w:r w:rsidR="009230F7" w:rsidRPr="009230F7">
        <w:rPr>
          <w:bCs/>
          <w:sz w:val="24"/>
          <w:szCs w:val="24"/>
        </w:rPr>
        <w:t>D</w:t>
      </w:r>
      <w:r w:rsidRPr="009230F7">
        <w:rPr>
          <w:bCs/>
          <w:sz w:val="24"/>
          <w:szCs w:val="24"/>
        </w:rPr>
        <w:t xml:space="preserve"> updates and information is shared with parents on the website as well as in the weekly newsletter</w:t>
      </w:r>
      <w:r w:rsidR="009230F7" w:rsidRPr="009230F7">
        <w:rPr>
          <w:bCs/>
          <w:sz w:val="24"/>
          <w:szCs w:val="24"/>
        </w:rPr>
        <w:t xml:space="preserve">. Parents signposted to parental training. </w:t>
      </w:r>
    </w:p>
    <w:p w14:paraId="25A15298" w14:textId="748430CC" w:rsidR="00073930" w:rsidRPr="009168E5" w:rsidRDefault="00073930" w:rsidP="009230F7">
      <w:pPr>
        <w:pStyle w:val="ListParagraph"/>
        <w:rPr>
          <w:b/>
          <w:color w:val="FF0000"/>
        </w:rPr>
      </w:pPr>
    </w:p>
    <w:p w14:paraId="412CA870" w14:textId="77777777" w:rsidR="00C04D6C" w:rsidRDefault="00C04D6C" w:rsidP="00C04D6C">
      <w:pPr>
        <w:pStyle w:val="ListParagraph"/>
      </w:pPr>
    </w:p>
    <w:p w14:paraId="4F71BEA5" w14:textId="77777777" w:rsidR="00060704" w:rsidRPr="00060704" w:rsidRDefault="008E4DF8" w:rsidP="001005A5">
      <w:pPr>
        <w:pStyle w:val="ListParagraph"/>
        <w:numPr>
          <w:ilvl w:val="0"/>
          <w:numId w:val="2"/>
        </w:numPr>
        <w:rPr>
          <w:sz w:val="24"/>
          <w:szCs w:val="24"/>
        </w:rPr>
      </w:pPr>
      <w:r w:rsidRPr="00060704">
        <w:rPr>
          <w:b/>
          <w:bCs/>
        </w:rPr>
        <w:t>Alternative learning</w:t>
      </w:r>
      <w:r w:rsidR="0035140E" w:rsidRPr="00060704">
        <w:rPr>
          <w:b/>
          <w:bCs/>
        </w:rPr>
        <w:t xml:space="preserve"> </w:t>
      </w:r>
      <w:r w:rsidRPr="00060704">
        <w:rPr>
          <w:b/>
          <w:bCs/>
        </w:rPr>
        <w:t>path</w:t>
      </w:r>
      <w:r w:rsidR="0035140E" w:rsidRPr="00060704">
        <w:rPr>
          <w:b/>
          <w:bCs/>
        </w:rPr>
        <w:t>ways</w:t>
      </w:r>
      <w:r>
        <w:t xml:space="preserve"> </w:t>
      </w:r>
    </w:p>
    <w:p w14:paraId="0264319C" w14:textId="61673539" w:rsidR="009452B0" w:rsidRPr="00060704" w:rsidRDefault="009452B0" w:rsidP="00060704">
      <w:pPr>
        <w:pStyle w:val="ListParagraph"/>
        <w:rPr>
          <w:sz w:val="24"/>
          <w:szCs w:val="24"/>
        </w:rPr>
      </w:pPr>
      <w:r w:rsidRPr="00060704">
        <w:rPr>
          <w:sz w:val="24"/>
          <w:szCs w:val="24"/>
        </w:rPr>
        <w:t xml:space="preserve">At RCPA we believe strongly in developing relationships and open communication with staff, children and parents. This ensures that regular meetings take place and communication </w:t>
      </w:r>
      <w:r w:rsidR="00BB57E9" w:rsidRPr="00060704">
        <w:rPr>
          <w:sz w:val="24"/>
          <w:szCs w:val="24"/>
        </w:rPr>
        <w:t xml:space="preserve">is open and anything can be discussed </w:t>
      </w:r>
    </w:p>
    <w:p w14:paraId="0EEF9FBC" w14:textId="31B4B115" w:rsidR="001005A5" w:rsidRPr="001005A5" w:rsidRDefault="001005A5" w:rsidP="001005A5">
      <w:pPr>
        <w:pStyle w:val="ListParagraph"/>
        <w:rPr>
          <w:sz w:val="24"/>
          <w:szCs w:val="24"/>
        </w:rPr>
      </w:pPr>
      <w:r w:rsidRPr="001005A5">
        <w:rPr>
          <w:sz w:val="24"/>
          <w:szCs w:val="24"/>
        </w:rPr>
        <w:t xml:space="preserve">Regular meetings between staff, parents, children and external agencies </w:t>
      </w:r>
      <w:r w:rsidR="009452B0">
        <w:rPr>
          <w:sz w:val="24"/>
          <w:szCs w:val="24"/>
        </w:rPr>
        <w:t>are</w:t>
      </w:r>
      <w:r w:rsidR="00EE538C">
        <w:rPr>
          <w:sz w:val="24"/>
          <w:szCs w:val="24"/>
        </w:rPr>
        <w:t xml:space="preserve"> always honest and open</w:t>
      </w:r>
      <w:r w:rsidR="004243B5">
        <w:rPr>
          <w:sz w:val="24"/>
          <w:szCs w:val="24"/>
        </w:rPr>
        <w:t xml:space="preserve">. We review current provisions, see what is working and what is not working which then allows us to explore other options, at times this may be a different pathway to ensure the child’s needs are fully met. Every decision is made as a team and with the child’s best interests at heart. </w:t>
      </w:r>
    </w:p>
    <w:p w14:paraId="58000397" w14:textId="77777777" w:rsidR="00C04D6C" w:rsidRDefault="00C04D6C" w:rsidP="00C04D6C">
      <w:pPr>
        <w:pStyle w:val="ListParagraph"/>
      </w:pPr>
    </w:p>
    <w:p w14:paraId="2D099A74" w14:textId="77777777" w:rsidR="00060704" w:rsidRDefault="00060704" w:rsidP="00C04D6C">
      <w:pPr>
        <w:pStyle w:val="ListParagraph"/>
      </w:pPr>
    </w:p>
    <w:p w14:paraId="4737F561" w14:textId="77777777" w:rsidR="00060704" w:rsidRDefault="00060704" w:rsidP="00C04D6C">
      <w:pPr>
        <w:pStyle w:val="ListParagraph"/>
      </w:pPr>
    </w:p>
    <w:p w14:paraId="095FF222" w14:textId="77777777" w:rsidR="00060704" w:rsidRDefault="00060704" w:rsidP="00C04D6C">
      <w:pPr>
        <w:pStyle w:val="ListParagraph"/>
      </w:pPr>
    </w:p>
    <w:p w14:paraId="5473DB4F" w14:textId="77777777" w:rsidR="00060704" w:rsidRDefault="00060704" w:rsidP="00C04D6C">
      <w:pPr>
        <w:pStyle w:val="ListParagraph"/>
      </w:pPr>
    </w:p>
    <w:p w14:paraId="59D9A310" w14:textId="77777777" w:rsidR="00060704" w:rsidRDefault="00060704" w:rsidP="00C04D6C">
      <w:pPr>
        <w:pStyle w:val="ListParagraph"/>
      </w:pPr>
    </w:p>
    <w:p w14:paraId="0A6CA8E5" w14:textId="77777777" w:rsidR="00060704" w:rsidRDefault="00060704" w:rsidP="00C04D6C">
      <w:pPr>
        <w:pStyle w:val="ListParagraph"/>
      </w:pPr>
    </w:p>
    <w:p w14:paraId="2AE0752B" w14:textId="77777777" w:rsidR="00060704" w:rsidRDefault="00060704" w:rsidP="00C04D6C">
      <w:pPr>
        <w:pStyle w:val="ListParagraph"/>
      </w:pPr>
    </w:p>
    <w:p w14:paraId="6657267A" w14:textId="77777777" w:rsidR="00060704" w:rsidRDefault="00060704" w:rsidP="00C04D6C">
      <w:pPr>
        <w:pStyle w:val="ListParagraph"/>
      </w:pPr>
    </w:p>
    <w:p w14:paraId="7725E5E1" w14:textId="77777777" w:rsidR="00060704" w:rsidRPr="00060704" w:rsidRDefault="00C04D6C" w:rsidP="00082695">
      <w:pPr>
        <w:pStyle w:val="ListParagraph"/>
        <w:numPr>
          <w:ilvl w:val="0"/>
          <w:numId w:val="2"/>
        </w:numPr>
        <w:rPr>
          <w:sz w:val="24"/>
          <w:szCs w:val="24"/>
        </w:rPr>
      </w:pPr>
      <w:r w:rsidRPr="00060704">
        <w:rPr>
          <w:b/>
          <w:bCs/>
        </w:rPr>
        <w:lastRenderedPageBreak/>
        <w:t>Working with other services</w:t>
      </w:r>
      <w:r>
        <w:t xml:space="preserve"> </w:t>
      </w:r>
    </w:p>
    <w:p w14:paraId="5E475E8B" w14:textId="115B5057" w:rsidR="00082695" w:rsidRPr="00060704" w:rsidRDefault="004B19B6" w:rsidP="00060704">
      <w:pPr>
        <w:pStyle w:val="ListParagraph"/>
        <w:rPr>
          <w:sz w:val="24"/>
          <w:szCs w:val="24"/>
        </w:rPr>
      </w:pPr>
      <w:r w:rsidRPr="00060704">
        <w:rPr>
          <w:sz w:val="24"/>
          <w:szCs w:val="24"/>
        </w:rPr>
        <w:t xml:space="preserve">The </w:t>
      </w:r>
      <w:r w:rsidR="00082695" w:rsidRPr="00060704">
        <w:rPr>
          <w:sz w:val="24"/>
          <w:szCs w:val="24"/>
        </w:rPr>
        <w:t>SENDCo</w:t>
      </w:r>
      <w:r w:rsidR="00D719A3" w:rsidRPr="00060704">
        <w:rPr>
          <w:sz w:val="24"/>
          <w:szCs w:val="24"/>
        </w:rPr>
        <w:t xml:space="preserve"> &amp; Senior Leadership </w:t>
      </w:r>
      <w:r w:rsidRPr="00060704">
        <w:rPr>
          <w:sz w:val="24"/>
          <w:szCs w:val="24"/>
        </w:rPr>
        <w:t>Team</w:t>
      </w:r>
      <w:r w:rsidR="00D719A3" w:rsidRPr="00060704">
        <w:rPr>
          <w:sz w:val="24"/>
          <w:szCs w:val="24"/>
        </w:rPr>
        <w:t xml:space="preserve"> </w:t>
      </w:r>
      <w:r w:rsidR="00082695" w:rsidRPr="00060704">
        <w:rPr>
          <w:sz w:val="24"/>
          <w:szCs w:val="24"/>
        </w:rPr>
        <w:t>are aware of agencies available for pupils/staff</w:t>
      </w:r>
      <w:r w:rsidR="00D719A3" w:rsidRPr="00060704">
        <w:rPr>
          <w:sz w:val="24"/>
          <w:szCs w:val="24"/>
        </w:rPr>
        <w:t xml:space="preserve">. </w:t>
      </w:r>
      <w:r w:rsidR="009613CD" w:rsidRPr="00060704">
        <w:rPr>
          <w:sz w:val="24"/>
          <w:szCs w:val="24"/>
        </w:rPr>
        <w:t xml:space="preserve">Regular Inclusion meetings with the </w:t>
      </w:r>
      <w:proofErr w:type="spellStart"/>
      <w:r w:rsidR="009613CD" w:rsidRPr="00060704">
        <w:rPr>
          <w:sz w:val="24"/>
          <w:szCs w:val="24"/>
        </w:rPr>
        <w:t>The</w:t>
      </w:r>
      <w:proofErr w:type="spellEnd"/>
      <w:r w:rsidR="009613CD" w:rsidRPr="00060704">
        <w:rPr>
          <w:sz w:val="24"/>
          <w:szCs w:val="24"/>
        </w:rPr>
        <w:t xml:space="preserve"> Tarka Learning Partnership ensure good practice and </w:t>
      </w:r>
      <w:r w:rsidR="006C03C7" w:rsidRPr="00060704">
        <w:rPr>
          <w:sz w:val="24"/>
          <w:szCs w:val="24"/>
        </w:rPr>
        <w:t xml:space="preserve">external agency knowledge is constantly updated. </w:t>
      </w:r>
    </w:p>
    <w:p w14:paraId="4E364C86" w14:textId="3F6635DE" w:rsidR="008B710D" w:rsidRPr="004B19B6" w:rsidRDefault="008B710D" w:rsidP="00082695">
      <w:pPr>
        <w:pStyle w:val="ListParagraph"/>
        <w:rPr>
          <w:sz w:val="24"/>
          <w:szCs w:val="24"/>
        </w:rPr>
      </w:pPr>
      <w:r w:rsidRPr="004B19B6">
        <w:rPr>
          <w:sz w:val="24"/>
          <w:szCs w:val="24"/>
        </w:rPr>
        <w:t>Early Help is run by a trained member of staff who is also aware of the agencies available</w:t>
      </w:r>
    </w:p>
    <w:p w14:paraId="0E67C0E1" w14:textId="12C46DA4" w:rsidR="008B710D" w:rsidRPr="004B19B6" w:rsidRDefault="006C03C7" w:rsidP="00082695">
      <w:pPr>
        <w:pStyle w:val="ListParagraph"/>
        <w:rPr>
          <w:sz w:val="24"/>
          <w:szCs w:val="24"/>
        </w:rPr>
      </w:pPr>
      <w:r>
        <w:rPr>
          <w:sz w:val="24"/>
          <w:szCs w:val="24"/>
        </w:rPr>
        <w:t xml:space="preserve">We develop a </w:t>
      </w:r>
      <w:r w:rsidR="008B710D" w:rsidRPr="004B19B6">
        <w:rPr>
          <w:sz w:val="24"/>
          <w:szCs w:val="24"/>
        </w:rPr>
        <w:t xml:space="preserve">Team around a </w:t>
      </w:r>
      <w:r>
        <w:rPr>
          <w:sz w:val="24"/>
          <w:szCs w:val="24"/>
        </w:rPr>
        <w:t>family</w:t>
      </w:r>
      <w:r w:rsidR="008B710D" w:rsidRPr="004B19B6">
        <w:rPr>
          <w:sz w:val="24"/>
          <w:szCs w:val="24"/>
        </w:rPr>
        <w:t xml:space="preserve"> approach is taken when considering what referrals are appropriate</w:t>
      </w:r>
      <w:r w:rsidR="00E37287">
        <w:rPr>
          <w:sz w:val="24"/>
          <w:szCs w:val="24"/>
        </w:rPr>
        <w:t xml:space="preserve"> and meet with parents to discuss the most appropriate services and support. </w:t>
      </w:r>
    </w:p>
    <w:p w14:paraId="42F26971" w14:textId="14A183A4" w:rsidR="009C1CB9" w:rsidRPr="004B19B6" w:rsidRDefault="009C1CB9" w:rsidP="00082695">
      <w:pPr>
        <w:pStyle w:val="ListParagraph"/>
        <w:rPr>
          <w:sz w:val="24"/>
          <w:szCs w:val="24"/>
        </w:rPr>
      </w:pPr>
      <w:r w:rsidRPr="004B19B6">
        <w:rPr>
          <w:sz w:val="24"/>
          <w:szCs w:val="24"/>
        </w:rPr>
        <w:t xml:space="preserve">Referrals are recorded on </w:t>
      </w:r>
      <w:r w:rsidR="0062111B" w:rsidRPr="004B19B6">
        <w:rPr>
          <w:sz w:val="24"/>
          <w:szCs w:val="24"/>
        </w:rPr>
        <w:t xml:space="preserve">SEND Software </w:t>
      </w:r>
      <w:r w:rsidR="00E37287">
        <w:rPr>
          <w:sz w:val="24"/>
          <w:szCs w:val="24"/>
        </w:rPr>
        <w:t xml:space="preserve">so that all staff are aware of a child’s needs and support. </w:t>
      </w:r>
    </w:p>
    <w:p w14:paraId="5533EB1A" w14:textId="77777777" w:rsidR="006137FD" w:rsidRDefault="006137FD" w:rsidP="006137FD">
      <w:pPr>
        <w:pStyle w:val="ListParagraph"/>
      </w:pPr>
    </w:p>
    <w:p w14:paraId="2EBDA5DB" w14:textId="77777777" w:rsidR="00060704" w:rsidRPr="00060704" w:rsidRDefault="00267C21" w:rsidP="001569E5">
      <w:pPr>
        <w:pStyle w:val="ListParagraph"/>
        <w:numPr>
          <w:ilvl w:val="0"/>
          <w:numId w:val="2"/>
        </w:numPr>
        <w:rPr>
          <w:sz w:val="24"/>
          <w:szCs w:val="24"/>
        </w:rPr>
      </w:pPr>
      <w:r w:rsidRPr="00060704">
        <w:rPr>
          <w:b/>
          <w:bCs/>
        </w:rPr>
        <w:t>Provision</w:t>
      </w:r>
      <w:r>
        <w:t xml:space="preserve"> </w:t>
      </w:r>
    </w:p>
    <w:p w14:paraId="3F9C0FD7" w14:textId="5334E18C" w:rsidR="001569E5" w:rsidRPr="00060704" w:rsidRDefault="007246FB" w:rsidP="00060704">
      <w:pPr>
        <w:pStyle w:val="ListParagraph"/>
        <w:rPr>
          <w:sz w:val="24"/>
          <w:szCs w:val="24"/>
        </w:rPr>
      </w:pPr>
      <w:r w:rsidRPr="00060704">
        <w:rPr>
          <w:sz w:val="24"/>
          <w:szCs w:val="24"/>
        </w:rPr>
        <w:t xml:space="preserve">Provision is carefully planned as this is the key to success for all pupils. It is the regularly reviewed to ensure that it is meeting the needs of all pupils. All staff want the best for all so are very proactive in ensuring that we have the correct provisions in place. </w:t>
      </w:r>
    </w:p>
    <w:p w14:paraId="504BFFD8" w14:textId="723A9B80" w:rsidR="00F47FDA" w:rsidRDefault="00F47FDA" w:rsidP="001569E5">
      <w:pPr>
        <w:pStyle w:val="ListParagraph"/>
        <w:rPr>
          <w:sz w:val="24"/>
          <w:szCs w:val="24"/>
        </w:rPr>
      </w:pPr>
      <w:r>
        <w:rPr>
          <w:sz w:val="24"/>
          <w:szCs w:val="24"/>
        </w:rPr>
        <w:t xml:space="preserve">Staff are all aware that the best provision starts with High quality teaching and then complemented with adaptations and interventions to create </w:t>
      </w:r>
      <w:r w:rsidR="00757AD6">
        <w:rPr>
          <w:sz w:val="24"/>
          <w:szCs w:val="24"/>
        </w:rPr>
        <w:t xml:space="preserve">an effective learning environment for all. Each child is treated as an individual and involved in their provision planning. </w:t>
      </w:r>
    </w:p>
    <w:p w14:paraId="29EF34E8" w14:textId="59892B79" w:rsidR="00D40DB5" w:rsidRPr="001569E5" w:rsidRDefault="00D40DB5" w:rsidP="001569E5">
      <w:pPr>
        <w:pStyle w:val="ListParagraph"/>
        <w:rPr>
          <w:sz w:val="24"/>
          <w:szCs w:val="24"/>
        </w:rPr>
      </w:pPr>
      <w:r>
        <w:rPr>
          <w:sz w:val="24"/>
          <w:szCs w:val="24"/>
        </w:rPr>
        <w:t xml:space="preserve">We have clear systems in place for recording provisions so that all staff are aware of how to meet the needs and provide the provision that </w:t>
      </w:r>
      <w:r w:rsidR="002C5E63">
        <w:rPr>
          <w:sz w:val="24"/>
          <w:szCs w:val="24"/>
        </w:rPr>
        <w:t xml:space="preserve">individual children need to succeed. </w:t>
      </w:r>
    </w:p>
    <w:p w14:paraId="654A64C6" w14:textId="77777777" w:rsidR="007246FB" w:rsidRDefault="007246FB" w:rsidP="005644C4">
      <w:pPr>
        <w:pStyle w:val="ListParagraph"/>
        <w:rPr>
          <w:b/>
          <w:color w:val="FF0000"/>
        </w:rPr>
      </w:pPr>
    </w:p>
    <w:p w14:paraId="2BC1EFB0" w14:textId="77777777" w:rsidR="00060704" w:rsidRPr="00060704" w:rsidRDefault="00D7229E" w:rsidP="00747C5B">
      <w:pPr>
        <w:pStyle w:val="ListParagraph"/>
        <w:numPr>
          <w:ilvl w:val="0"/>
          <w:numId w:val="2"/>
        </w:numPr>
        <w:rPr>
          <w:sz w:val="24"/>
          <w:szCs w:val="24"/>
        </w:rPr>
      </w:pPr>
      <w:r w:rsidRPr="00060704">
        <w:rPr>
          <w:b/>
          <w:bCs/>
        </w:rPr>
        <w:t>Staff support and training</w:t>
      </w:r>
      <w:r>
        <w:t xml:space="preserve"> </w:t>
      </w:r>
    </w:p>
    <w:p w14:paraId="25C12BD5" w14:textId="69A64C17" w:rsidR="007246FB" w:rsidRPr="00060704" w:rsidRDefault="00251E59" w:rsidP="00060704">
      <w:pPr>
        <w:pStyle w:val="ListParagraph"/>
        <w:rPr>
          <w:sz w:val="24"/>
          <w:szCs w:val="24"/>
        </w:rPr>
      </w:pPr>
      <w:r w:rsidRPr="00060704">
        <w:rPr>
          <w:sz w:val="24"/>
          <w:szCs w:val="24"/>
        </w:rPr>
        <w:t xml:space="preserve">The appraisal cycle for all staff </w:t>
      </w:r>
      <w:r w:rsidR="00A83E4B" w:rsidRPr="00060704">
        <w:rPr>
          <w:sz w:val="24"/>
          <w:szCs w:val="24"/>
        </w:rPr>
        <w:t>informs</w:t>
      </w:r>
      <w:r w:rsidR="00786CAC" w:rsidRPr="00060704">
        <w:rPr>
          <w:sz w:val="24"/>
          <w:szCs w:val="24"/>
        </w:rPr>
        <w:t xml:space="preserve"> </w:t>
      </w:r>
      <w:r w:rsidR="00A83E4B" w:rsidRPr="00060704">
        <w:rPr>
          <w:sz w:val="24"/>
          <w:szCs w:val="24"/>
        </w:rPr>
        <w:t xml:space="preserve">training needs </w:t>
      </w:r>
      <w:r w:rsidR="00786CAC" w:rsidRPr="00060704">
        <w:rPr>
          <w:sz w:val="24"/>
          <w:szCs w:val="24"/>
        </w:rPr>
        <w:t xml:space="preserve">which are the planned into our CPD cycle, this can include whole staff training or bespoke training for individual needs. </w:t>
      </w:r>
      <w:r w:rsidR="00776329" w:rsidRPr="00060704">
        <w:rPr>
          <w:sz w:val="24"/>
          <w:szCs w:val="24"/>
        </w:rPr>
        <w:t xml:space="preserve">We plan SEND training into our weekly Teaching &amp; </w:t>
      </w:r>
      <w:r w:rsidR="007246FB" w:rsidRPr="00060704">
        <w:rPr>
          <w:sz w:val="24"/>
          <w:szCs w:val="24"/>
        </w:rPr>
        <w:t>Learning</w:t>
      </w:r>
      <w:r w:rsidR="00776329" w:rsidRPr="00060704">
        <w:rPr>
          <w:sz w:val="24"/>
          <w:szCs w:val="24"/>
        </w:rPr>
        <w:t xml:space="preserve"> meetings with teachers and </w:t>
      </w:r>
      <w:r w:rsidR="007246FB" w:rsidRPr="00060704">
        <w:rPr>
          <w:sz w:val="24"/>
          <w:szCs w:val="24"/>
        </w:rPr>
        <w:t xml:space="preserve">regular sessions within our Teaching assistant meetings. </w:t>
      </w:r>
    </w:p>
    <w:p w14:paraId="1116EC5A" w14:textId="6E71FB43" w:rsidR="00A83E4B" w:rsidRPr="007246FB" w:rsidRDefault="00786CAC" w:rsidP="00747C5B">
      <w:pPr>
        <w:pStyle w:val="ListParagraph"/>
        <w:rPr>
          <w:sz w:val="24"/>
          <w:szCs w:val="24"/>
        </w:rPr>
      </w:pPr>
      <w:r w:rsidRPr="007246FB">
        <w:rPr>
          <w:sz w:val="24"/>
          <w:szCs w:val="24"/>
        </w:rPr>
        <w:t>Staff know that they can find</w:t>
      </w:r>
      <w:r w:rsidR="00356943" w:rsidRPr="007246FB">
        <w:rPr>
          <w:sz w:val="24"/>
          <w:szCs w:val="24"/>
        </w:rPr>
        <w:t xml:space="preserve"> or ask for</w:t>
      </w:r>
      <w:r w:rsidRPr="007246FB">
        <w:rPr>
          <w:sz w:val="24"/>
          <w:szCs w:val="24"/>
        </w:rPr>
        <w:t xml:space="preserve"> training or request support from any colleagues</w:t>
      </w:r>
      <w:r w:rsidR="00356943" w:rsidRPr="007246FB">
        <w:rPr>
          <w:sz w:val="24"/>
          <w:szCs w:val="24"/>
        </w:rPr>
        <w:t xml:space="preserve">. </w:t>
      </w:r>
      <w:r w:rsidR="00C03616" w:rsidRPr="007246FB">
        <w:rPr>
          <w:sz w:val="24"/>
          <w:szCs w:val="24"/>
        </w:rPr>
        <w:t xml:space="preserve">We also value the relationships between staff and work tirelessly to create a supportive staff team in all roles </w:t>
      </w:r>
    </w:p>
    <w:p w14:paraId="79263977" w14:textId="59FAE621" w:rsidR="007246FB" w:rsidRPr="007246FB" w:rsidRDefault="007246FB" w:rsidP="00747C5B">
      <w:pPr>
        <w:pStyle w:val="ListParagraph"/>
        <w:rPr>
          <w:sz w:val="24"/>
          <w:szCs w:val="24"/>
        </w:rPr>
      </w:pPr>
      <w:r w:rsidRPr="007246FB">
        <w:rPr>
          <w:sz w:val="24"/>
          <w:szCs w:val="24"/>
        </w:rPr>
        <w:t xml:space="preserve">Training needs can also be identified at other times e.g. pupil progress meetings which the SENDCo attends or where they identify a need themselves and would like further training. </w:t>
      </w:r>
    </w:p>
    <w:p w14:paraId="76DAE3F4" w14:textId="77777777" w:rsidR="00E14699" w:rsidRDefault="00E14699" w:rsidP="00747C5B">
      <w:pPr>
        <w:pStyle w:val="ListParagraph"/>
        <w:rPr>
          <w:b/>
          <w:bCs/>
          <w:color w:val="FF0000"/>
        </w:rPr>
      </w:pPr>
    </w:p>
    <w:p w14:paraId="1D0ADD5C" w14:textId="77777777" w:rsidR="00E14699" w:rsidRDefault="00E14699" w:rsidP="00747C5B">
      <w:pPr>
        <w:pStyle w:val="ListParagraph"/>
        <w:rPr>
          <w:b/>
          <w:bCs/>
          <w:color w:val="FF0000"/>
        </w:rPr>
      </w:pPr>
    </w:p>
    <w:p w14:paraId="0793C243" w14:textId="77777777" w:rsidR="00060704" w:rsidRDefault="00060704" w:rsidP="00747C5B">
      <w:pPr>
        <w:pStyle w:val="ListParagraph"/>
        <w:rPr>
          <w:b/>
          <w:bCs/>
          <w:color w:val="FF0000"/>
        </w:rPr>
      </w:pPr>
    </w:p>
    <w:p w14:paraId="176159A1" w14:textId="77777777" w:rsidR="00060704" w:rsidRDefault="00060704" w:rsidP="00747C5B">
      <w:pPr>
        <w:pStyle w:val="ListParagraph"/>
        <w:rPr>
          <w:b/>
          <w:bCs/>
          <w:color w:val="FF0000"/>
        </w:rPr>
      </w:pPr>
    </w:p>
    <w:p w14:paraId="128F204F" w14:textId="77777777" w:rsidR="00060704" w:rsidRDefault="00060704" w:rsidP="00747C5B">
      <w:pPr>
        <w:pStyle w:val="ListParagraph"/>
        <w:rPr>
          <w:b/>
          <w:bCs/>
          <w:color w:val="FF0000"/>
        </w:rPr>
      </w:pPr>
    </w:p>
    <w:p w14:paraId="336E7E0C" w14:textId="77777777" w:rsidR="00060704" w:rsidRDefault="00060704" w:rsidP="00747C5B">
      <w:pPr>
        <w:pStyle w:val="ListParagraph"/>
        <w:rPr>
          <w:b/>
          <w:bCs/>
          <w:color w:val="FF0000"/>
        </w:rPr>
      </w:pPr>
    </w:p>
    <w:p w14:paraId="12B213A0" w14:textId="77777777" w:rsidR="00060704" w:rsidRDefault="00060704" w:rsidP="00747C5B">
      <w:pPr>
        <w:pStyle w:val="ListParagraph"/>
        <w:rPr>
          <w:b/>
          <w:bCs/>
          <w:color w:val="FF0000"/>
        </w:rPr>
      </w:pPr>
    </w:p>
    <w:p w14:paraId="3CF6BE5E" w14:textId="77777777" w:rsidR="00060704" w:rsidRDefault="00060704" w:rsidP="00747C5B">
      <w:pPr>
        <w:pStyle w:val="ListParagraph"/>
        <w:rPr>
          <w:b/>
          <w:bCs/>
          <w:color w:val="FF0000"/>
        </w:rPr>
      </w:pPr>
    </w:p>
    <w:p w14:paraId="03321539" w14:textId="62B7FB2B" w:rsidR="00764A25" w:rsidRDefault="00764A25" w:rsidP="00764A25">
      <w:pPr>
        <w:numPr>
          <w:ilvl w:val="0"/>
          <w:numId w:val="2"/>
        </w:numPr>
        <w:rPr>
          <w:rFonts w:cstheme="minorHAnsi"/>
        </w:rPr>
      </w:pPr>
      <w:r w:rsidRPr="00B976CE">
        <w:rPr>
          <w:rFonts w:cstheme="minorHAnsi"/>
          <w:b/>
          <w:bCs/>
        </w:rPr>
        <w:lastRenderedPageBreak/>
        <w:t>How does the school monitor the voice of the child, parents and carers</w:t>
      </w:r>
      <w:r w:rsidRPr="00B976CE">
        <w:rPr>
          <w:rFonts w:cstheme="minorHAnsi"/>
        </w:rPr>
        <w:t>?</w:t>
      </w:r>
    </w:p>
    <w:p w14:paraId="3057CE85" w14:textId="77777777" w:rsidR="00251E59" w:rsidRPr="00251E59" w:rsidRDefault="004238C3" w:rsidP="00060704">
      <w:pPr>
        <w:spacing w:after="0"/>
        <w:ind w:left="720"/>
        <w:rPr>
          <w:rFonts w:cstheme="minorHAnsi"/>
          <w:sz w:val="24"/>
          <w:szCs w:val="24"/>
        </w:rPr>
      </w:pPr>
      <w:r w:rsidRPr="00251E59">
        <w:rPr>
          <w:rFonts w:cstheme="minorHAnsi"/>
          <w:sz w:val="24"/>
          <w:szCs w:val="24"/>
        </w:rPr>
        <w:t>The s</w:t>
      </w:r>
      <w:r w:rsidR="00764A25" w:rsidRPr="00251E59">
        <w:rPr>
          <w:rFonts w:cstheme="minorHAnsi"/>
          <w:sz w:val="24"/>
          <w:szCs w:val="24"/>
        </w:rPr>
        <w:t>chool gathers SEN</w:t>
      </w:r>
      <w:r w:rsidRPr="00251E59">
        <w:rPr>
          <w:rFonts w:cstheme="minorHAnsi"/>
          <w:sz w:val="24"/>
          <w:szCs w:val="24"/>
        </w:rPr>
        <w:t>D</w:t>
      </w:r>
      <w:r w:rsidR="00764A25" w:rsidRPr="00251E59">
        <w:rPr>
          <w:rFonts w:cstheme="minorHAnsi"/>
          <w:sz w:val="24"/>
          <w:szCs w:val="24"/>
        </w:rPr>
        <w:t xml:space="preserve"> </w:t>
      </w:r>
      <w:r w:rsidR="000B2B82" w:rsidRPr="00251E59">
        <w:rPr>
          <w:rFonts w:cstheme="minorHAnsi"/>
          <w:sz w:val="24"/>
          <w:szCs w:val="24"/>
        </w:rPr>
        <w:t xml:space="preserve">pupil </w:t>
      </w:r>
      <w:r w:rsidR="00764A25" w:rsidRPr="00251E59">
        <w:rPr>
          <w:rFonts w:cstheme="minorHAnsi"/>
          <w:sz w:val="24"/>
          <w:szCs w:val="24"/>
        </w:rPr>
        <w:t xml:space="preserve">voice </w:t>
      </w:r>
      <w:r w:rsidRPr="00251E59">
        <w:rPr>
          <w:rFonts w:cstheme="minorHAnsi"/>
          <w:sz w:val="24"/>
          <w:szCs w:val="24"/>
        </w:rPr>
        <w:t xml:space="preserve">regularly and want children to be </w:t>
      </w:r>
      <w:r w:rsidR="000848E4" w:rsidRPr="00251E59">
        <w:rPr>
          <w:rFonts w:cstheme="minorHAnsi"/>
          <w:sz w:val="24"/>
          <w:szCs w:val="24"/>
        </w:rPr>
        <w:t xml:space="preserve">a large voice in developing their provision and ensuring the provision meets their needs. </w:t>
      </w:r>
    </w:p>
    <w:p w14:paraId="3D8ABC61" w14:textId="77777777" w:rsidR="00060704" w:rsidRDefault="00764A25" w:rsidP="00060704">
      <w:pPr>
        <w:spacing w:after="0"/>
        <w:ind w:left="720"/>
        <w:rPr>
          <w:rFonts w:cstheme="minorHAnsi"/>
          <w:sz w:val="24"/>
          <w:szCs w:val="24"/>
        </w:rPr>
      </w:pPr>
      <w:r w:rsidRPr="00251E59">
        <w:rPr>
          <w:rFonts w:cstheme="minorHAnsi"/>
          <w:sz w:val="24"/>
          <w:szCs w:val="24"/>
        </w:rPr>
        <w:t>Pupil voice is gathered appropriately according to the age and SEN</w:t>
      </w:r>
      <w:r w:rsidR="00251E59">
        <w:rPr>
          <w:rFonts w:cstheme="minorHAnsi"/>
          <w:sz w:val="24"/>
          <w:szCs w:val="24"/>
        </w:rPr>
        <w:t>D</w:t>
      </w:r>
      <w:r w:rsidRPr="00251E59">
        <w:rPr>
          <w:rFonts w:cstheme="minorHAnsi"/>
          <w:sz w:val="24"/>
          <w:szCs w:val="24"/>
        </w:rPr>
        <w:t xml:space="preserve"> needs of the child e.g. through the use of visuals</w:t>
      </w:r>
    </w:p>
    <w:p w14:paraId="47D6E251" w14:textId="4A51C1F5" w:rsidR="00050E83" w:rsidRPr="00251E59" w:rsidRDefault="00050E83" w:rsidP="00060704">
      <w:pPr>
        <w:spacing w:after="0"/>
        <w:ind w:left="720"/>
        <w:rPr>
          <w:rFonts w:cstheme="minorHAnsi"/>
          <w:sz w:val="24"/>
          <w:szCs w:val="24"/>
        </w:rPr>
      </w:pPr>
      <w:r w:rsidRPr="00251E59">
        <w:rPr>
          <w:rFonts w:cstheme="minorHAnsi"/>
          <w:sz w:val="24"/>
          <w:szCs w:val="24"/>
        </w:rPr>
        <w:t>Parents of SEN</w:t>
      </w:r>
      <w:r w:rsidR="00251E59">
        <w:rPr>
          <w:rFonts w:cstheme="minorHAnsi"/>
          <w:sz w:val="24"/>
          <w:szCs w:val="24"/>
        </w:rPr>
        <w:t>D</w:t>
      </w:r>
      <w:r w:rsidRPr="00251E59">
        <w:rPr>
          <w:rFonts w:cstheme="minorHAnsi"/>
          <w:sz w:val="24"/>
          <w:szCs w:val="24"/>
        </w:rPr>
        <w:t xml:space="preserve"> children are met with termly but are also welcomed and encouraged to communicate with staff with an open door policy</w:t>
      </w:r>
    </w:p>
    <w:p w14:paraId="60FA739C" w14:textId="77777777" w:rsidR="00764A25" w:rsidRPr="00747C5B" w:rsidRDefault="00764A25" w:rsidP="00747C5B">
      <w:pPr>
        <w:pStyle w:val="ListParagraph"/>
        <w:rPr>
          <w:color w:val="FF0000"/>
        </w:rPr>
      </w:pPr>
    </w:p>
    <w:p w14:paraId="19740967" w14:textId="6A9030D3" w:rsidR="00961EC5" w:rsidRDefault="00961EC5"/>
    <w:sectPr w:rsidR="00961EC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7948" w14:textId="77777777" w:rsidR="00C4539B" w:rsidRDefault="00C4539B" w:rsidP="00C60E89">
      <w:pPr>
        <w:spacing w:after="0" w:line="240" w:lineRule="auto"/>
      </w:pPr>
      <w:r>
        <w:separator/>
      </w:r>
    </w:p>
  </w:endnote>
  <w:endnote w:type="continuationSeparator" w:id="0">
    <w:p w14:paraId="5254F27C" w14:textId="77777777" w:rsidR="00C4539B" w:rsidRDefault="00C4539B" w:rsidP="00C6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BE00" w14:textId="77777777" w:rsidR="00C60E89" w:rsidRDefault="00C60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63BD" w14:textId="77777777" w:rsidR="00C60E89" w:rsidRDefault="00C60E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58B9" w14:textId="77777777" w:rsidR="00C60E89" w:rsidRDefault="00C60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4CF8" w14:textId="77777777" w:rsidR="00C4539B" w:rsidRDefault="00C4539B" w:rsidP="00C60E89">
      <w:pPr>
        <w:spacing w:after="0" w:line="240" w:lineRule="auto"/>
      </w:pPr>
      <w:r>
        <w:separator/>
      </w:r>
    </w:p>
  </w:footnote>
  <w:footnote w:type="continuationSeparator" w:id="0">
    <w:p w14:paraId="00114A7D" w14:textId="77777777" w:rsidR="00C4539B" w:rsidRDefault="00C4539B" w:rsidP="00C6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3329" w14:textId="77777777" w:rsidR="00C60E89" w:rsidRDefault="00C60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C767" w14:textId="582CA7D4" w:rsidR="00C60E89" w:rsidRDefault="00C60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38EA" w14:textId="77777777" w:rsidR="00C60E89" w:rsidRDefault="00C60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44A9"/>
    <w:multiLevelType w:val="hybridMultilevel"/>
    <w:tmpl w:val="FFFFFFFF"/>
    <w:lvl w:ilvl="0" w:tplc="D66C7A0E">
      <w:start w:val="1"/>
      <w:numFmt w:val="bullet"/>
      <w:lvlText w:val=""/>
      <w:lvlJc w:val="left"/>
      <w:pPr>
        <w:ind w:left="720" w:hanging="360"/>
      </w:pPr>
      <w:rPr>
        <w:rFonts w:ascii="Symbol" w:hAnsi="Symbol" w:hint="default"/>
      </w:rPr>
    </w:lvl>
    <w:lvl w:ilvl="1" w:tplc="0E7AC2F4">
      <w:start w:val="1"/>
      <w:numFmt w:val="bullet"/>
      <w:lvlText w:val="o"/>
      <w:lvlJc w:val="left"/>
      <w:pPr>
        <w:ind w:left="1440" w:hanging="360"/>
      </w:pPr>
      <w:rPr>
        <w:rFonts w:ascii="Courier New" w:hAnsi="Courier New" w:hint="default"/>
      </w:rPr>
    </w:lvl>
    <w:lvl w:ilvl="2" w:tplc="967A3858">
      <w:start w:val="1"/>
      <w:numFmt w:val="bullet"/>
      <w:lvlText w:val=""/>
      <w:lvlJc w:val="left"/>
      <w:pPr>
        <w:ind w:left="2160" w:hanging="360"/>
      </w:pPr>
      <w:rPr>
        <w:rFonts w:ascii="Wingdings" w:hAnsi="Wingdings" w:hint="default"/>
      </w:rPr>
    </w:lvl>
    <w:lvl w:ilvl="3" w:tplc="DFFEB038">
      <w:start w:val="1"/>
      <w:numFmt w:val="bullet"/>
      <w:lvlText w:val=""/>
      <w:lvlJc w:val="left"/>
      <w:pPr>
        <w:ind w:left="2880" w:hanging="360"/>
      </w:pPr>
      <w:rPr>
        <w:rFonts w:ascii="Symbol" w:hAnsi="Symbol" w:hint="default"/>
      </w:rPr>
    </w:lvl>
    <w:lvl w:ilvl="4" w:tplc="D946F8BE">
      <w:start w:val="1"/>
      <w:numFmt w:val="bullet"/>
      <w:lvlText w:val="o"/>
      <w:lvlJc w:val="left"/>
      <w:pPr>
        <w:ind w:left="3600" w:hanging="360"/>
      </w:pPr>
      <w:rPr>
        <w:rFonts w:ascii="Courier New" w:hAnsi="Courier New" w:hint="default"/>
      </w:rPr>
    </w:lvl>
    <w:lvl w:ilvl="5" w:tplc="2A8828A4">
      <w:start w:val="1"/>
      <w:numFmt w:val="bullet"/>
      <w:lvlText w:val=""/>
      <w:lvlJc w:val="left"/>
      <w:pPr>
        <w:ind w:left="4320" w:hanging="360"/>
      </w:pPr>
      <w:rPr>
        <w:rFonts w:ascii="Wingdings" w:hAnsi="Wingdings" w:hint="default"/>
      </w:rPr>
    </w:lvl>
    <w:lvl w:ilvl="6" w:tplc="66485E42">
      <w:start w:val="1"/>
      <w:numFmt w:val="bullet"/>
      <w:lvlText w:val=""/>
      <w:lvlJc w:val="left"/>
      <w:pPr>
        <w:ind w:left="5040" w:hanging="360"/>
      </w:pPr>
      <w:rPr>
        <w:rFonts w:ascii="Symbol" w:hAnsi="Symbol" w:hint="default"/>
      </w:rPr>
    </w:lvl>
    <w:lvl w:ilvl="7" w:tplc="658E6E30">
      <w:start w:val="1"/>
      <w:numFmt w:val="bullet"/>
      <w:lvlText w:val="o"/>
      <w:lvlJc w:val="left"/>
      <w:pPr>
        <w:ind w:left="5760" w:hanging="360"/>
      </w:pPr>
      <w:rPr>
        <w:rFonts w:ascii="Courier New" w:hAnsi="Courier New" w:hint="default"/>
      </w:rPr>
    </w:lvl>
    <w:lvl w:ilvl="8" w:tplc="80D028F6">
      <w:start w:val="1"/>
      <w:numFmt w:val="bullet"/>
      <w:lvlText w:val=""/>
      <w:lvlJc w:val="left"/>
      <w:pPr>
        <w:ind w:left="6480" w:hanging="360"/>
      </w:pPr>
      <w:rPr>
        <w:rFonts w:ascii="Wingdings" w:hAnsi="Wingdings" w:hint="default"/>
      </w:rPr>
    </w:lvl>
  </w:abstractNum>
  <w:abstractNum w:abstractNumId="1" w15:restartNumberingAfterBreak="0">
    <w:nsid w:val="79685B18"/>
    <w:multiLevelType w:val="hybridMultilevel"/>
    <w:tmpl w:val="318C5214"/>
    <w:lvl w:ilvl="0" w:tplc="537419B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5040275">
    <w:abstractNumId w:val="0"/>
  </w:num>
  <w:num w:numId="2" w16cid:durableId="737289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C5"/>
    <w:rsid w:val="00020015"/>
    <w:rsid w:val="0002274E"/>
    <w:rsid w:val="0003275E"/>
    <w:rsid w:val="00032AD4"/>
    <w:rsid w:val="00040553"/>
    <w:rsid w:val="00050E83"/>
    <w:rsid w:val="00060704"/>
    <w:rsid w:val="0007063B"/>
    <w:rsid w:val="00073930"/>
    <w:rsid w:val="00082695"/>
    <w:rsid w:val="000848E4"/>
    <w:rsid w:val="000A41F0"/>
    <w:rsid w:val="000B2B82"/>
    <w:rsid w:val="000C4386"/>
    <w:rsid w:val="000C51E9"/>
    <w:rsid w:val="000C6CC9"/>
    <w:rsid w:val="000D2BF5"/>
    <w:rsid w:val="000E2750"/>
    <w:rsid w:val="000E785A"/>
    <w:rsid w:val="000F0C0B"/>
    <w:rsid w:val="000F0D6F"/>
    <w:rsid w:val="000F1A88"/>
    <w:rsid w:val="001005A5"/>
    <w:rsid w:val="001017E2"/>
    <w:rsid w:val="00104F9D"/>
    <w:rsid w:val="00131517"/>
    <w:rsid w:val="001323D6"/>
    <w:rsid w:val="00132940"/>
    <w:rsid w:val="001569E5"/>
    <w:rsid w:val="001604B6"/>
    <w:rsid w:val="00164FC8"/>
    <w:rsid w:val="001732B2"/>
    <w:rsid w:val="00180481"/>
    <w:rsid w:val="00180575"/>
    <w:rsid w:val="001811BE"/>
    <w:rsid w:val="0018349A"/>
    <w:rsid w:val="001867B2"/>
    <w:rsid w:val="00186BAD"/>
    <w:rsid w:val="00187792"/>
    <w:rsid w:val="001969AB"/>
    <w:rsid w:val="001A1BD4"/>
    <w:rsid w:val="001B2A7C"/>
    <w:rsid w:val="001B77E7"/>
    <w:rsid w:val="001D17D0"/>
    <w:rsid w:val="001D1A00"/>
    <w:rsid w:val="001E46C9"/>
    <w:rsid w:val="0021298A"/>
    <w:rsid w:val="00251E28"/>
    <w:rsid w:val="00251E59"/>
    <w:rsid w:val="00267C21"/>
    <w:rsid w:val="0027089F"/>
    <w:rsid w:val="00275E19"/>
    <w:rsid w:val="002877D1"/>
    <w:rsid w:val="002B6D67"/>
    <w:rsid w:val="002C0B5E"/>
    <w:rsid w:val="002C2F9A"/>
    <w:rsid w:val="002C48BF"/>
    <w:rsid w:val="002C507C"/>
    <w:rsid w:val="002C5E63"/>
    <w:rsid w:val="002D54C0"/>
    <w:rsid w:val="002E2AC2"/>
    <w:rsid w:val="002F2D5B"/>
    <w:rsid w:val="0030061B"/>
    <w:rsid w:val="00307F5B"/>
    <w:rsid w:val="0031754A"/>
    <w:rsid w:val="003224AF"/>
    <w:rsid w:val="00322BAC"/>
    <w:rsid w:val="003326AD"/>
    <w:rsid w:val="00333B8C"/>
    <w:rsid w:val="003347D2"/>
    <w:rsid w:val="00340214"/>
    <w:rsid w:val="0034774B"/>
    <w:rsid w:val="0035140E"/>
    <w:rsid w:val="00356943"/>
    <w:rsid w:val="0036546F"/>
    <w:rsid w:val="003755B9"/>
    <w:rsid w:val="0038769D"/>
    <w:rsid w:val="003A03FC"/>
    <w:rsid w:val="003D7F17"/>
    <w:rsid w:val="00410671"/>
    <w:rsid w:val="00415780"/>
    <w:rsid w:val="004223A0"/>
    <w:rsid w:val="004238C3"/>
    <w:rsid w:val="004243B5"/>
    <w:rsid w:val="004245EA"/>
    <w:rsid w:val="00462EE1"/>
    <w:rsid w:val="0048741B"/>
    <w:rsid w:val="00491549"/>
    <w:rsid w:val="00493BDB"/>
    <w:rsid w:val="004A2430"/>
    <w:rsid w:val="004B19B6"/>
    <w:rsid w:val="004C0449"/>
    <w:rsid w:val="004C675B"/>
    <w:rsid w:val="004D1A7C"/>
    <w:rsid w:val="004E0AEA"/>
    <w:rsid w:val="004F38A8"/>
    <w:rsid w:val="0050615B"/>
    <w:rsid w:val="00507D30"/>
    <w:rsid w:val="00513D6C"/>
    <w:rsid w:val="005154B5"/>
    <w:rsid w:val="00533C02"/>
    <w:rsid w:val="00533F9E"/>
    <w:rsid w:val="005343E0"/>
    <w:rsid w:val="00536842"/>
    <w:rsid w:val="00537721"/>
    <w:rsid w:val="005462A5"/>
    <w:rsid w:val="00555811"/>
    <w:rsid w:val="005644C4"/>
    <w:rsid w:val="00565905"/>
    <w:rsid w:val="005663D7"/>
    <w:rsid w:val="00577375"/>
    <w:rsid w:val="005B748C"/>
    <w:rsid w:val="005C6220"/>
    <w:rsid w:val="005C63AE"/>
    <w:rsid w:val="005D59D2"/>
    <w:rsid w:val="005D6DDE"/>
    <w:rsid w:val="005F1406"/>
    <w:rsid w:val="005F2CE6"/>
    <w:rsid w:val="006029C9"/>
    <w:rsid w:val="00610105"/>
    <w:rsid w:val="0061025C"/>
    <w:rsid w:val="006137FD"/>
    <w:rsid w:val="0061460B"/>
    <w:rsid w:val="0062111B"/>
    <w:rsid w:val="00644B92"/>
    <w:rsid w:val="0064563D"/>
    <w:rsid w:val="006553C5"/>
    <w:rsid w:val="00670728"/>
    <w:rsid w:val="0067462A"/>
    <w:rsid w:val="00676A8F"/>
    <w:rsid w:val="0067747C"/>
    <w:rsid w:val="00681DF6"/>
    <w:rsid w:val="0069535D"/>
    <w:rsid w:val="00695C53"/>
    <w:rsid w:val="0069799A"/>
    <w:rsid w:val="006B44A9"/>
    <w:rsid w:val="006C03C7"/>
    <w:rsid w:val="006C592D"/>
    <w:rsid w:val="0070340C"/>
    <w:rsid w:val="00714C8C"/>
    <w:rsid w:val="007246FB"/>
    <w:rsid w:val="007248F9"/>
    <w:rsid w:val="0072735A"/>
    <w:rsid w:val="007421B7"/>
    <w:rsid w:val="0074325E"/>
    <w:rsid w:val="00747C5B"/>
    <w:rsid w:val="00752735"/>
    <w:rsid w:val="00757AD6"/>
    <w:rsid w:val="00764A25"/>
    <w:rsid w:val="00773E21"/>
    <w:rsid w:val="00776329"/>
    <w:rsid w:val="007811E3"/>
    <w:rsid w:val="00786CAC"/>
    <w:rsid w:val="007B4549"/>
    <w:rsid w:val="007C125A"/>
    <w:rsid w:val="007D2F22"/>
    <w:rsid w:val="007E6AFC"/>
    <w:rsid w:val="007F077D"/>
    <w:rsid w:val="007F3860"/>
    <w:rsid w:val="008023E9"/>
    <w:rsid w:val="00811E49"/>
    <w:rsid w:val="00824C81"/>
    <w:rsid w:val="0084664F"/>
    <w:rsid w:val="0086480F"/>
    <w:rsid w:val="00867045"/>
    <w:rsid w:val="0089025C"/>
    <w:rsid w:val="008912FB"/>
    <w:rsid w:val="008933D4"/>
    <w:rsid w:val="008B710D"/>
    <w:rsid w:val="008D2DCE"/>
    <w:rsid w:val="008E4DF8"/>
    <w:rsid w:val="008F6E34"/>
    <w:rsid w:val="00900BB4"/>
    <w:rsid w:val="009168E5"/>
    <w:rsid w:val="00922E75"/>
    <w:rsid w:val="009230F7"/>
    <w:rsid w:val="0093696F"/>
    <w:rsid w:val="009452B0"/>
    <w:rsid w:val="00955D52"/>
    <w:rsid w:val="009613CD"/>
    <w:rsid w:val="00961EC5"/>
    <w:rsid w:val="009651E7"/>
    <w:rsid w:val="0097026B"/>
    <w:rsid w:val="00982F97"/>
    <w:rsid w:val="00985A9C"/>
    <w:rsid w:val="00986D30"/>
    <w:rsid w:val="00993868"/>
    <w:rsid w:val="009A693A"/>
    <w:rsid w:val="009B2428"/>
    <w:rsid w:val="009C1CB9"/>
    <w:rsid w:val="009E1A36"/>
    <w:rsid w:val="00A06500"/>
    <w:rsid w:val="00A12084"/>
    <w:rsid w:val="00A166F6"/>
    <w:rsid w:val="00A36ABC"/>
    <w:rsid w:val="00A4580E"/>
    <w:rsid w:val="00A5169E"/>
    <w:rsid w:val="00A57D1E"/>
    <w:rsid w:val="00A62D4D"/>
    <w:rsid w:val="00A65189"/>
    <w:rsid w:val="00A67661"/>
    <w:rsid w:val="00A71266"/>
    <w:rsid w:val="00A803BB"/>
    <w:rsid w:val="00A81EF3"/>
    <w:rsid w:val="00A83E4B"/>
    <w:rsid w:val="00A840BD"/>
    <w:rsid w:val="00A93507"/>
    <w:rsid w:val="00AB2FA7"/>
    <w:rsid w:val="00AC7E63"/>
    <w:rsid w:val="00AD45BE"/>
    <w:rsid w:val="00AE1853"/>
    <w:rsid w:val="00AF52EB"/>
    <w:rsid w:val="00B03974"/>
    <w:rsid w:val="00B131E1"/>
    <w:rsid w:val="00B31F6D"/>
    <w:rsid w:val="00B32348"/>
    <w:rsid w:val="00B57E20"/>
    <w:rsid w:val="00B61B9A"/>
    <w:rsid w:val="00B644BD"/>
    <w:rsid w:val="00B67B3A"/>
    <w:rsid w:val="00B7503E"/>
    <w:rsid w:val="00BA49F0"/>
    <w:rsid w:val="00BA4D1B"/>
    <w:rsid w:val="00BB57E9"/>
    <w:rsid w:val="00BB7CC1"/>
    <w:rsid w:val="00BC4BD8"/>
    <w:rsid w:val="00BE0B75"/>
    <w:rsid w:val="00BF3539"/>
    <w:rsid w:val="00C03616"/>
    <w:rsid w:val="00C04D6C"/>
    <w:rsid w:val="00C4539B"/>
    <w:rsid w:val="00C54749"/>
    <w:rsid w:val="00C576E2"/>
    <w:rsid w:val="00C60E89"/>
    <w:rsid w:val="00C611EE"/>
    <w:rsid w:val="00C85E14"/>
    <w:rsid w:val="00C92F1F"/>
    <w:rsid w:val="00CA67FE"/>
    <w:rsid w:val="00CB5308"/>
    <w:rsid w:val="00CC43B6"/>
    <w:rsid w:val="00D02F24"/>
    <w:rsid w:val="00D03157"/>
    <w:rsid w:val="00D03E3A"/>
    <w:rsid w:val="00D15C65"/>
    <w:rsid w:val="00D31215"/>
    <w:rsid w:val="00D40DB5"/>
    <w:rsid w:val="00D44854"/>
    <w:rsid w:val="00D53EA9"/>
    <w:rsid w:val="00D6247C"/>
    <w:rsid w:val="00D719A3"/>
    <w:rsid w:val="00D7229E"/>
    <w:rsid w:val="00D73D75"/>
    <w:rsid w:val="00D84F33"/>
    <w:rsid w:val="00D92AC4"/>
    <w:rsid w:val="00D973B5"/>
    <w:rsid w:val="00DF7775"/>
    <w:rsid w:val="00E05754"/>
    <w:rsid w:val="00E12EDD"/>
    <w:rsid w:val="00E14699"/>
    <w:rsid w:val="00E16FAC"/>
    <w:rsid w:val="00E37287"/>
    <w:rsid w:val="00E3765F"/>
    <w:rsid w:val="00E5311F"/>
    <w:rsid w:val="00E616DA"/>
    <w:rsid w:val="00E61E47"/>
    <w:rsid w:val="00E738F8"/>
    <w:rsid w:val="00E939B3"/>
    <w:rsid w:val="00EA0D8E"/>
    <w:rsid w:val="00ED76EC"/>
    <w:rsid w:val="00EE43BA"/>
    <w:rsid w:val="00EE538C"/>
    <w:rsid w:val="00F1729A"/>
    <w:rsid w:val="00F30810"/>
    <w:rsid w:val="00F327A1"/>
    <w:rsid w:val="00F35F74"/>
    <w:rsid w:val="00F47FDA"/>
    <w:rsid w:val="00F52EF0"/>
    <w:rsid w:val="00F67924"/>
    <w:rsid w:val="00F80367"/>
    <w:rsid w:val="00F90DCA"/>
    <w:rsid w:val="00F9118B"/>
    <w:rsid w:val="00FB2424"/>
    <w:rsid w:val="00FB6CA3"/>
    <w:rsid w:val="00FE3A7F"/>
    <w:rsid w:val="00FF2F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BC39D"/>
  <w15:chartTrackingRefBased/>
  <w15:docId w15:val="{667B37DF-D061-4A26-8513-5A0FB051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D30"/>
    <w:pPr>
      <w:ind w:left="720"/>
      <w:contextualSpacing/>
    </w:pPr>
  </w:style>
  <w:style w:type="paragraph" w:styleId="Header">
    <w:name w:val="header"/>
    <w:basedOn w:val="Normal"/>
    <w:link w:val="HeaderChar"/>
    <w:uiPriority w:val="99"/>
    <w:unhideWhenUsed/>
    <w:rsid w:val="00C60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E89"/>
  </w:style>
  <w:style w:type="paragraph" w:styleId="Footer">
    <w:name w:val="footer"/>
    <w:basedOn w:val="Normal"/>
    <w:link w:val="FooterChar"/>
    <w:uiPriority w:val="99"/>
    <w:unhideWhenUsed/>
    <w:rsid w:val="00C60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DB08E4EF099340AFA7F578C17E791E" ma:contentTypeVersion="8" ma:contentTypeDescription="Create a new document." ma:contentTypeScope="" ma:versionID="be4693dcffd585a40f54664a50b18de8">
  <xsd:schema xmlns:xsd="http://www.w3.org/2001/XMLSchema" xmlns:xs="http://www.w3.org/2001/XMLSchema" xmlns:p="http://schemas.microsoft.com/office/2006/metadata/properties" xmlns:ns2="a18509c7-911e-4ae4-9023-88257a17fed2" xmlns:ns3="f8c9c0bf-a0c2-4dab-bdae-1bf3f37029cf" targetNamespace="http://schemas.microsoft.com/office/2006/metadata/properties" ma:root="true" ma:fieldsID="be575454822ceaa3869c6e80dc26998e" ns2:_="" ns3:_="">
    <xsd:import namespace="a18509c7-911e-4ae4-9023-88257a17fed2"/>
    <xsd:import namespace="f8c9c0bf-a0c2-4dab-bdae-1bf3f37029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509c7-911e-4ae4-9023-88257a17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9c0bf-a0c2-4dab-bdae-1bf3f3702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0925-B091-4266-8071-3D33A7458345}">
  <ds:schemaRefs>
    <ds:schemaRef ds:uri="http://schemas.microsoft.com/sharepoint/v3/contenttype/forms"/>
  </ds:schemaRefs>
</ds:datastoreItem>
</file>

<file path=customXml/itemProps2.xml><?xml version="1.0" encoding="utf-8"?>
<ds:datastoreItem xmlns:ds="http://schemas.openxmlformats.org/officeDocument/2006/customXml" ds:itemID="{BA3D02F3-31F2-4F5C-9A1F-2668AFB7C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509c7-911e-4ae4-9023-88257a17fed2"/>
    <ds:schemaRef ds:uri="f8c9c0bf-a0c2-4dab-bdae-1bf3f3702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43F2C-288A-4689-9973-B03D054A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Turnbull</dc:creator>
  <cp:keywords/>
  <dc:description/>
  <cp:lastModifiedBy>Lizzy Toon</cp:lastModifiedBy>
  <cp:revision>115</cp:revision>
  <dcterms:created xsi:type="dcterms:W3CDTF">2023-05-25T10:49:00Z</dcterms:created>
  <dcterms:modified xsi:type="dcterms:W3CDTF">2023-09-03T10:15:00Z</dcterms:modified>
</cp:coreProperties>
</file>